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DE5" w:rsidRPr="00A74DE5" w:rsidRDefault="00A74DE5" w:rsidP="00A74DE5">
      <w:pPr>
        <w:jc w:val="center"/>
        <w:rPr>
          <w:b/>
        </w:rPr>
      </w:pPr>
      <w:r w:rsidRPr="00A74DE5">
        <w:rPr>
          <w:b/>
        </w:rPr>
        <w:t>Biblioteca scuola secondaria “M. Nuti”</w:t>
      </w:r>
    </w:p>
    <w:p w:rsidR="00A105A8" w:rsidRPr="00A74DE5" w:rsidRDefault="00233A0D" w:rsidP="00A74DE5">
      <w:pPr>
        <w:jc w:val="center"/>
        <w:rPr>
          <w:b/>
          <w:sz w:val="32"/>
          <w:szCs w:val="32"/>
        </w:rPr>
      </w:pPr>
      <w:r w:rsidRPr="00A74DE5">
        <w:rPr>
          <w:b/>
          <w:sz w:val="32"/>
          <w:szCs w:val="32"/>
        </w:rPr>
        <w:t>BIBLIOGRAFIA SU</w:t>
      </w:r>
      <w:r w:rsidR="00E63BF6">
        <w:rPr>
          <w:b/>
          <w:sz w:val="32"/>
          <w:szCs w:val="32"/>
        </w:rPr>
        <w:t xml:space="preserve"> MAFIA E LEGALITA’</w:t>
      </w:r>
    </w:p>
    <w:tbl>
      <w:tblPr>
        <w:tblStyle w:val="Grigliatabella"/>
        <w:tblW w:w="14567" w:type="dxa"/>
        <w:tblLook w:val="04A0"/>
      </w:tblPr>
      <w:tblGrid>
        <w:gridCol w:w="2141"/>
        <w:gridCol w:w="2213"/>
        <w:gridCol w:w="4386"/>
        <w:gridCol w:w="1642"/>
        <w:gridCol w:w="4185"/>
      </w:tblGrid>
      <w:tr w:rsidR="00EF1597" w:rsidRPr="00A74DE5" w:rsidTr="007636FA">
        <w:tc>
          <w:tcPr>
            <w:tcW w:w="2444" w:type="dxa"/>
          </w:tcPr>
          <w:p w:rsidR="007636FA" w:rsidRDefault="007636FA" w:rsidP="00EF1597">
            <w:pPr>
              <w:rPr>
                <w:b/>
              </w:rPr>
            </w:pPr>
          </w:p>
          <w:p w:rsidR="00EF1597" w:rsidRDefault="00EF1597" w:rsidP="00EF1597">
            <w:pPr>
              <w:rPr>
                <w:b/>
              </w:rPr>
            </w:pPr>
            <w:r w:rsidRPr="00A74DE5">
              <w:rPr>
                <w:b/>
              </w:rPr>
              <w:t>CODICE</w:t>
            </w:r>
          </w:p>
          <w:p w:rsidR="00AD5E82" w:rsidRDefault="00AD5E82" w:rsidP="00EF1597">
            <w:pPr>
              <w:rPr>
                <w:sz w:val="18"/>
                <w:szCs w:val="18"/>
              </w:rPr>
            </w:pPr>
            <w:r w:rsidRPr="00AD5E82">
              <w:rPr>
                <w:sz w:val="18"/>
                <w:szCs w:val="18"/>
              </w:rPr>
              <w:t>N.B. Quando sono indicati due o più codici significa che ci sono due o più copie dello stesso volume</w:t>
            </w:r>
          </w:p>
          <w:p w:rsidR="00AD5E82" w:rsidRPr="00AD5E82" w:rsidRDefault="00AD5E82" w:rsidP="00EF1597">
            <w:pPr>
              <w:rPr>
                <w:sz w:val="18"/>
                <w:szCs w:val="18"/>
              </w:rPr>
            </w:pPr>
          </w:p>
        </w:tc>
        <w:tc>
          <w:tcPr>
            <w:tcW w:w="2444" w:type="dxa"/>
          </w:tcPr>
          <w:p w:rsidR="007636FA" w:rsidRDefault="007636FA" w:rsidP="00EF1597">
            <w:pPr>
              <w:ind w:firstLine="708"/>
              <w:rPr>
                <w:b/>
              </w:rPr>
            </w:pPr>
          </w:p>
          <w:p w:rsidR="00EF1597" w:rsidRPr="00A74DE5" w:rsidRDefault="00EF1597" w:rsidP="00AD5E82">
            <w:pPr>
              <w:rPr>
                <w:b/>
              </w:rPr>
            </w:pPr>
            <w:r>
              <w:rPr>
                <w:b/>
              </w:rPr>
              <w:t>BIBLIOTECA</w:t>
            </w:r>
          </w:p>
        </w:tc>
        <w:tc>
          <w:tcPr>
            <w:tcW w:w="3158" w:type="dxa"/>
          </w:tcPr>
          <w:p w:rsidR="007636FA" w:rsidRDefault="007636FA">
            <w:pPr>
              <w:rPr>
                <w:b/>
              </w:rPr>
            </w:pPr>
          </w:p>
          <w:p w:rsidR="00EF1597" w:rsidRDefault="00EF1597">
            <w:pPr>
              <w:rPr>
                <w:b/>
              </w:rPr>
            </w:pPr>
            <w:r w:rsidRPr="00A74DE5">
              <w:rPr>
                <w:b/>
              </w:rPr>
              <w:t>AUTORE E TITOLO</w:t>
            </w:r>
          </w:p>
          <w:p w:rsidR="007636FA" w:rsidRPr="00A74DE5" w:rsidRDefault="007636FA">
            <w:pPr>
              <w:rPr>
                <w:b/>
              </w:rPr>
            </w:pPr>
          </w:p>
        </w:tc>
        <w:tc>
          <w:tcPr>
            <w:tcW w:w="1730" w:type="dxa"/>
          </w:tcPr>
          <w:p w:rsidR="007636FA" w:rsidRDefault="007636FA">
            <w:pPr>
              <w:rPr>
                <w:b/>
              </w:rPr>
            </w:pPr>
          </w:p>
          <w:p w:rsidR="00EF1597" w:rsidRPr="00A74DE5" w:rsidRDefault="00EF1597">
            <w:pPr>
              <w:rPr>
                <w:b/>
              </w:rPr>
            </w:pPr>
            <w:r w:rsidRPr="00A74DE5">
              <w:rPr>
                <w:b/>
              </w:rPr>
              <w:t>CASA EDITRICE</w:t>
            </w:r>
          </w:p>
        </w:tc>
        <w:tc>
          <w:tcPr>
            <w:tcW w:w="4791" w:type="dxa"/>
          </w:tcPr>
          <w:p w:rsidR="007636FA" w:rsidRDefault="007636FA">
            <w:pPr>
              <w:rPr>
                <w:b/>
              </w:rPr>
            </w:pPr>
          </w:p>
          <w:p w:rsidR="00EF1597" w:rsidRPr="00A74DE5" w:rsidRDefault="00EF1597">
            <w:pPr>
              <w:rPr>
                <w:b/>
              </w:rPr>
            </w:pPr>
            <w:r w:rsidRPr="00A74DE5">
              <w:rPr>
                <w:b/>
              </w:rPr>
              <w:t>TRAMA</w:t>
            </w:r>
          </w:p>
        </w:tc>
      </w:tr>
      <w:tr w:rsidR="00EF1597" w:rsidTr="00E63BF6">
        <w:trPr>
          <w:trHeight w:val="3707"/>
        </w:trPr>
        <w:tc>
          <w:tcPr>
            <w:tcW w:w="2444" w:type="dxa"/>
          </w:tcPr>
          <w:p w:rsidR="00EF1597" w:rsidRDefault="00EF1597" w:rsidP="00E63BF6">
            <w:r>
              <w:t xml:space="preserve">LEX </w:t>
            </w:r>
            <w:r w:rsidR="00E63BF6">
              <w:t xml:space="preserve"> - MAT1 – MAT 2 – MAT 3</w:t>
            </w:r>
          </w:p>
        </w:tc>
        <w:tc>
          <w:tcPr>
            <w:tcW w:w="2444" w:type="dxa"/>
          </w:tcPr>
          <w:p w:rsidR="00EF1597" w:rsidRDefault="00EF1597">
            <w:r>
              <w:t>Legalità</w:t>
            </w:r>
          </w:p>
        </w:tc>
        <w:tc>
          <w:tcPr>
            <w:tcW w:w="3158" w:type="dxa"/>
          </w:tcPr>
          <w:p w:rsidR="00E63BF6" w:rsidRDefault="00E63BF6"/>
          <w:p w:rsidR="00D53F4D" w:rsidRDefault="00E63BF6" w:rsidP="008C0A3D">
            <w:pPr>
              <w:jc w:val="center"/>
            </w:pPr>
            <w:r>
              <w:rPr>
                <w:noProof/>
                <w:lang w:eastAsia="it-IT"/>
              </w:rPr>
              <w:drawing>
                <wp:inline distT="0" distB="0" distL="0" distR="0">
                  <wp:extent cx="1362075" cy="1905000"/>
                  <wp:effectExtent l="19050" t="0" r="9525" b="0"/>
                  <wp:docPr id="5" name="Immagine 4" descr="La scelta. Ediz. ad alta leggibili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scelta. Ediz. ad alta leggibilità"/>
                          <pic:cNvPicPr>
                            <a:picLocks noChangeAspect="1" noChangeArrowheads="1"/>
                          </pic:cNvPicPr>
                        </pic:nvPicPr>
                        <pic:blipFill>
                          <a:blip r:embed="rId4"/>
                          <a:srcRect/>
                          <a:stretch>
                            <a:fillRect/>
                          </a:stretch>
                        </pic:blipFill>
                        <pic:spPr bwMode="auto">
                          <a:xfrm>
                            <a:off x="0" y="0"/>
                            <a:ext cx="1362075" cy="1905000"/>
                          </a:xfrm>
                          <a:prstGeom prst="rect">
                            <a:avLst/>
                          </a:prstGeom>
                          <a:noFill/>
                          <a:ln w="9525">
                            <a:noFill/>
                            <a:miter lim="800000"/>
                            <a:headEnd/>
                            <a:tailEnd/>
                          </a:ln>
                        </pic:spPr>
                      </pic:pic>
                    </a:graphicData>
                  </a:graphic>
                </wp:inline>
              </w:drawing>
            </w:r>
          </w:p>
          <w:p w:rsidR="00E63BF6" w:rsidRDefault="00E63BF6"/>
          <w:p w:rsidR="008C0A3D" w:rsidRDefault="008C0A3D" w:rsidP="008C0A3D">
            <w:pPr>
              <w:jc w:val="center"/>
            </w:pPr>
            <w:r>
              <w:t>LA SCELTA</w:t>
            </w:r>
          </w:p>
          <w:p w:rsidR="00E63BF6" w:rsidRDefault="008C0A3D" w:rsidP="008C0A3D">
            <w:pPr>
              <w:jc w:val="center"/>
            </w:pPr>
            <w:proofErr w:type="spellStart"/>
            <w:r>
              <w:t>d</w:t>
            </w:r>
            <w:r w:rsidR="00E63BF6">
              <w:t>I</w:t>
            </w:r>
            <w:proofErr w:type="spellEnd"/>
            <w:r w:rsidR="00E63BF6">
              <w:t xml:space="preserve"> Luisa Mattia</w:t>
            </w:r>
          </w:p>
          <w:p w:rsidR="008C0A3D" w:rsidRDefault="008C0A3D"/>
        </w:tc>
        <w:tc>
          <w:tcPr>
            <w:tcW w:w="1730" w:type="dxa"/>
          </w:tcPr>
          <w:p w:rsidR="00EF1597" w:rsidRDefault="00EF1597"/>
          <w:p w:rsidR="00E63BF6" w:rsidRDefault="00E63BF6">
            <w:proofErr w:type="spellStart"/>
            <w:r>
              <w:t>Sinnos</w:t>
            </w:r>
            <w:proofErr w:type="spellEnd"/>
            <w:r>
              <w:t xml:space="preserve"> </w:t>
            </w:r>
          </w:p>
        </w:tc>
        <w:tc>
          <w:tcPr>
            <w:tcW w:w="4791" w:type="dxa"/>
          </w:tcPr>
          <w:p w:rsidR="00EF1597" w:rsidRPr="00D53F4D" w:rsidRDefault="00E63BF6">
            <w:pPr>
              <w:rPr>
                <w:rFonts w:cstheme="minorHAnsi"/>
              </w:rPr>
            </w:pPr>
            <w:r w:rsidRPr="003F6F5A">
              <w:rPr>
                <w:rFonts w:ascii="Arial" w:hAnsi="Arial" w:cs="Arial"/>
                <w:color w:val="333333"/>
                <w:sz w:val="20"/>
                <w:szCs w:val="20"/>
                <w:shd w:val="clear" w:color="auto" w:fill="FFFFFF"/>
              </w:rPr>
              <w:t>Antonio detto Totò ha quattordici anni e un idolo: il fratello maggiore, capo indiscusso di una banda di quartiere; a lui vorrebbe assomigliare da grande. Ma l'incontro con un puparo e con la figlia Angelica comincia a indebolire le sue certezze. La scoperta che il fratello è coinvolto nella morte brutale di un amico gli sconvolge la vita; ma le prove, per lui, non sono ancora finite. Una travolgente catena di eventi lo costringerà a scegliere tra la complicità indiscussa con il fratello e la salvezza della vita del puparo</w:t>
            </w:r>
            <w:r>
              <w:rPr>
                <w:rFonts w:ascii="Arial" w:hAnsi="Arial" w:cs="Arial"/>
                <w:color w:val="333333"/>
                <w:sz w:val="21"/>
                <w:szCs w:val="21"/>
                <w:shd w:val="clear" w:color="auto" w:fill="FFFFFF"/>
              </w:rPr>
              <w:t>.</w:t>
            </w:r>
          </w:p>
        </w:tc>
      </w:tr>
      <w:tr w:rsidR="00EF1597" w:rsidTr="00E63BF6">
        <w:trPr>
          <w:trHeight w:val="3995"/>
        </w:trPr>
        <w:tc>
          <w:tcPr>
            <w:tcW w:w="2444" w:type="dxa"/>
          </w:tcPr>
          <w:p w:rsidR="00EF1597" w:rsidRDefault="00425B2E" w:rsidP="00E63BF6">
            <w:r>
              <w:lastRenderedPageBreak/>
              <w:t xml:space="preserve">LEX </w:t>
            </w:r>
            <w:r w:rsidR="00E63BF6">
              <w:t>- MAT</w:t>
            </w:r>
          </w:p>
        </w:tc>
        <w:tc>
          <w:tcPr>
            <w:tcW w:w="2444" w:type="dxa"/>
          </w:tcPr>
          <w:p w:rsidR="00EF1597" w:rsidRDefault="00425B2E">
            <w:r>
              <w:t>Legalità</w:t>
            </w:r>
          </w:p>
        </w:tc>
        <w:tc>
          <w:tcPr>
            <w:tcW w:w="3158" w:type="dxa"/>
          </w:tcPr>
          <w:p w:rsidR="008A7459" w:rsidRDefault="008A7459"/>
          <w:p w:rsidR="0039307E" w:rsidRDefault="00E63BF6" w:rsidP="008C0A3D">
            <w:pPr>
              <w:jc w:val="center"/>
            </w:pPr>
            <w:r>
              <w:rPr>
                <w:noProof/>
                <w:lang w:eastAsia="it-IT"/>
              </w:rPr>
              <w:drawing>
                <wp:inline distT="0" distB="0" distL="0" distR="0">
                  <wp:extent cx="1362075" cy="2076450"/>
                  <wp:effectExtent l="19050" t="0" r="9525" b="0"/>
                  <wp:docPr id="4" name="Immagine 1" descr="Ti chiami Lupo Gentile. Chi si ribella al pizzo è un inf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 chiami Lupo Gentile. Chi si ribella al pizzo è un infame?"/>
                          <pic:cNvPicPr>
                            <a:picLocks noChangeAspect="1" noChangeArrowheads="1"/>
                          </pic:cNvPicPr>
                        </pic:nvPicPr>
                        <pic:blipFill>
                          <a:blip r:embed="rId5"/>
                          <a:srcRect/>
                          <a:stretch>
                            <a:fillRect/>
                          </a:stretch>
                        </pic:blipFill>
                        <pic:spPr bwMode="auto">
                          <a:xfrm>
                            <a:off x="0" y="0"/>
                            <a:ext cx="1362075" cy="2076450"/>
                          </a:xfrm>
                          <a:prstGeom prst="rect">
                            <a:avLst/>
                          </a:prstGeom>
                          <a:noFill/>
                          <a:ln w="9525">
                            <a:noFill/>
                            <a:miter lim="800000"/>
                            <a:headEnd/>
                            <a:tailEnd/>
                          </a:ln>
                        </pic:spPr>
                      </pic:pic>
                    </a:graphicData>
                  </a:graphic>
                </wp:inline>
              </w:drawing>
            </w:r>
          </w:p>
          <w:p w:rsidR="00E63BF6" w:rsidRDefault="008C0A3D" w:rsidP="008C0A3D">
            <w:pPr>
              <w:jc w:val="center"/>
            </w:pPr>
            <w:r>
              <w:t xml:space="preserve"> TI CHIAMI LUPO GENTILE</w:t>
            </w:r>
          </w:p>
          <w:p w:rsidR="008A7459" w:rsidRDefault="00E63BF6" w:rsidP="008C0A3D">
            <w:pPr>
              <w:jc w:val="center"/>
            </w:pPr>
            <w:r>
              <w:t>di Luisa Mattia</w:t>
            </w:r>
          </w:p>
        </w:tc>
        <w:tc>
          <w:tcPr>
            <w:tcW w:w="1730" w:type="dxa"/>
          </w:tcPr>
          <w:p w:rsidR="00EF1597" w:rsidRDefault="00EF1597"/>
          <w:p w:rsidR="00E63BF6" w:rsidRDefault="00E63BF6">
            <w:r>
              <w:t>Best BUR</w:t>
            </w:r>
          </w:p>
        </w:tc>
        <w:tc>
          <w:tcPr>
            <w:tcW w:w="4791" w:type="dxa"/>
          </w:tcPr>
          <w:p w:rsidR="00EF1597" w:rsidRPr="007A419D" w:rsidRDefault="00E63BF6" w:rsidP="007A419D">
            <w:pPr>
              <w:pStyle w:val="NormaleWeb"/>
              <w:shd w:val="clear" w:color="auto" w:fill="FFFFFF"/>
              <w:spacing w:after="360" w:afterAutospacing="0"/>
              <w:rPr>
                <w:rFonts w:asciiTheme="minorHAnsi" w:hAnsiTheme="minorHAnsi" w:cstheme="minorHAnsi"/>
                <w:sz w:val="22"/>
                <w:szCs w:val="22"/>
              </w:rPr>
            </w:pPr>
            <w:r w:rsidRPr="003F6F5A">
              <w:rPr>
                <w:rFonts w:ascii="Arial" w:hAnsi="Arial" w:cs="Arial"/>
                <w:color w:val="333333"/>
                <w:sz w:val="20"/>
                <w:szCs w:val="20"/>
                <w:shd w:val="clear" w:color="auto" w:fill="FFFFFF"/>
              </w:rPr>
              <w:t>Litorale romano. Piccola delinquenza, piccola criminalità, piccole estorsioni. Affidate a bande di ragazzi - a volte poco più che bambini - che credono solo in una legge: quella del più forte. Claudio non è diverso. Anche lui, per obbedire al padre, e perché così si fa, incendia, ruba, taglieggia. Però ha un suo senso della giustizia. E un amore che potrebbe salvarlo. Forse. Se tutto non si ridurrà a una rissa sulla spiaggia a colpi di coltello - per capire, ancora una volta, chi è il più forte</w:t>
            </w:r>
            <w:r>
              <w:rPr>
                <w:rFonts w:ascii="Arial" w:hAnsi="Arial" w:cs="Arial"/>
                <w:color w:val="333333"/>
                <w:sz w:val="21"/>
                <w:szCs w:val="21"/>
                <w:shd w:val="clear" w:color="auto" w:fill="FFFFFF"/>
              </w:rPr>
              <w:t>.</w:t>
            </w:r>
          </w:p>
        </w:tc>
      </w:tr>
      <w:tr w:rsidR="00EF1597" w:rsidTr="007636FA">
        <w:tc>
          <w:tcPr>
            <w:tcW w:w="2444" w:type="dxa"/>
          </w:tcPr>
          <w:p w:rsidR="00EF1597" w:rsidRDefault="00AD5E82">
            <w:r>
              <w:t xml:space="preserve">LEX – </w:t>
            </w:r>
            <w:r w:rsidR="008C0A3D">
              <w:t>MORO1</w:t>
            </w:r>
          </w:p>
          <w:p w:rsidR="00AD5E82" w:rsidRDefault="00AD5E82" w:rsidP="00E63BF6"/>
        </w:tc>
        <w:tc>
          <w:tcPr>
            <w:tcW w:w="2444" w:type="dxa"/>
          </w:tcPr>
          <w:p w:rsidR="00EF1597" w:rsidRDefault="00AD5E82">
            <w:r>
              <w:t>Legalità</w:t>
            </w:r>
          </w:p>
        </w:tc>
        <w:tc>
          <w:tcPr>
            <w:tcW w:w="3158" w:type="dxa"/>
          </w:tcPr>
          <w:p w:rsidR="007A419D" w:rsidRDefault="007A419D"/>
          <w:p w:rsidR="00797E6E" w:rsidRDefault="00E63BF6" w:rsidP="008C0A3D">
            <w:pPr>
              <w:jc w:val="center"/>
            </w:pPr>
            <w:r>
              <w:rPr>
                <w:noProof/>
                <w:lang w:eastAsia="it-IT"/>
              </w:rPr>
              <w:drawing>
                <wp:inline distT="0" distB="0" distL="0" distR="0">
                  <wp:extent cx="1571625" cy="2076450"/>
                  <wp:effectExtent l="19050" t="0" r="9525" b="0"/>
                  <wp:docPr id="7" name="Immagine 7" descr="Peppino Impastato, una voce libera. Semplicemente er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ppino Impastato, una voce libera. Semplicemente eroi"/>
                          <pic:cNvPicPr>
                            <a:picLocks noChangeAspect="1" noChangeArrowheads="1"/>
                          </pic:cNvPicPr>
                        </pic:nvPicPr>
                        <pic:blipFill>
                          <a:blip r:embed="rId6"/>
                          <a:srcRect/>
                          <a:stretch>
                            <a:fillRect/>
                          </a:stretch>
                        </pic:blipFill>
                        <pic:spPr bwMode="auto">
                          <a:xfrm>
                            <a:off x="0" y="0"/>
                            <a:ext cx="1571625" cy="2076450"/>
                          </a:xfrm>
                          <a:prstGeom prst="rect">
                            <a:avLst/>
                          </a:prstGeom>
                          <a:noFill/>
                          <a:ln w="9525">
                            <a:noFill/>
                            <a:miter lim="800000"/>
                            <a:headEnd/>
                            <a:tailEnd/>
                          </a:ln>
                        </pic:spPr>
                      </pic:pic>
                    </a:graphicData>
                  </a:graphic>
                </wp:inline>
              </w:drawing>
            </w:r>
          </w:p>
          <w:p w:rsidR="00E63BF6" w:rsidRDefault="008C0A3D" w:rsidP="008C0A3D">
            <w:pPr>
              <w:jc w:val="center"/>
            </w:pPr>
            <w:r>
              <w:t>PEPPINO IMPASTATO, UN UOMO LIBERO</w:t>
            </w:r>
          </w:p>
          <w:p w:rsidR="00E63BF6" w:rsidRDefault="008C0A3D" w:rsidP="008C0A3D">
            <w:pPr>
              <w:jc w:val="center"/>
            </w:pPr>
            <w:proofErr w:type="spellStart"/>
            <w:r>
              <w:t>d</w:t>
            </w:r>
            <w:r w:rsidR="00E63BF6">
              <w:t>I</w:t>
            </w:r>
            <w:proofErr w:type="spellEnd"/>
            <w:r w:rsidR="00E63BF6">
              <w:t xml:space="preserve"> Davide </w:t>
            </w:r>
            <w:proofErr w:type="spellStart"/>
            <w:r w:rsidR="00E63BF6">
              <w:t>Morisotto</w:t>
            </w:r>
            <w:proofErr w:type="spellEnd"/>
          </w:p>
        </w:tc>
        <w:tc>
          <w:tcPr>
            <w:tcW w:w="1730" w:type="dxa"/>
          </w:tcPr>
          <w:p w:rsidR="00EF1597" w:rsidRDefault="00EF1597"/>
          <w:p w:rsidR="00E63BF6" w:rsidRDefault="00E63BF6">
            <w:r>
              <w:t>Einaudi ragazzi</w:t>
            </w:r>
          </w:p>
        </w:tc>
        <w:tc>
          <w:tcPr>
            <w:tcW w:w="4791" w:type="dxa"/>
          </w:tcPr>
          <w:p w:rsidR="00EF1597" w:rsidRPr="003F6F5A" w:rsidRDefault="00E63BF6">
            <w:pPr>
              <w:contextualSpacing/>
              <w:rPr>
                <w:rFonts w:cstheme="minorHAnsi"/>
                <w:sz w:val="20"/>
                <w:szCs w:val="20"/>
              </w:rPr>
            </w:pPr>
            <w:r w:rsidRPr="003F6F5A">
              <w:rPr>
                <w:rFonts w:ascii="Arial" w:hAnsi="Arial" w:cs="Arial"/>
                <w:color w:val="333333"/>
                <w:sz w:val="20"/>
                <w:szCs w:val="20"/>
                <w:shd w:val="clear" w:color="auto" w:fill="FFFFFF"/>
              </w:rPr>
              <w:t xml:space="preserve">Totò vive a </w:t>
            </w:r>
            <w:proofErr w:type="spellStart"/>
            <w:r w:rsidRPr="003F6F5A">
              <w:rPr>
                <w:rFonts w:ascii="Arial" w:hAnsi="Arial" w:cs="Arial"/>
                <w:color w:val="333333"/>
                <w:sz w:val="20"/>
                <w:szCs w:val="20"/>
                <w:shd w:val="clear" w:color="auto" w:fill="FFFFFF"/>
              </w:rPr>
              <w:t>Cinisi</w:t>
            </w:r>
            <w:proofErr w:type="spellEnd"/>
            <w:r w:rsidRPr="003F6F5A">
              <w:rPr>
                <w:rFonts w:ascii="Arial" w:hAnsi="Arial" w:cs="Arial"/>
                <w:color w:val="333333"/>
                <w:sz w:val="20"/>
                <w:szCs w:val="20"/>
                <w:shd w:val="clear" w:color="auto" w:fill="FFFFFF"/>
              </w:rPr>
              <w:t>, vicino a Palermo. Ha una famiglia grande, fatta di zii, cugini, fratelli e sorelle. E poi c'è lo zio Tano, Gaetano Badalamenti, che vuole essere chiamato «zio» anche se non lo è davvero. Ogni suo desiderio è legge, e Totò deve adeguarsi, anche se non capisce perché. La verità gliela rivela un giorno una voce alla radio. Una voce che osa prendere in giro lo zio Tano e che lo identifica per quello che è, un boss della mafia, una voce che smaschera crimini, corruzioni, minacce. Totò non ha mai sentito la parola «mafia». Ma resta affascinato da quella voce che parla di libertà, verità, coraggio. Parla di lui. Così scappa di nascosto e arriva alla sede di Radio Aut, dove Peppino Impastato e i suoi amici stanno conducendo la loro lotta. Totò diventerà la loro mascotte. E assisterà così agli ultimi giorni di Peppino, fino al terribili attentato che gli toglierà la vita.</w:t>
            </w:r>
          </w:p>
        </w:tc>
      </w:tr>
      <w:tr w:rsidR="00EF1597" w:rsidTr="007636FA">
        <w:tc>
          <w:tcPr>
            <w:tcW w:w="2444" w:type="dxa"/>
          </w:tcPr>
          <w:p w:rsidR="00EF1597" w:rsidRDefault="008C0A3D">
            <w:r>
              <w:lastRenderedPageBreak/>
              <w:t>LEX - NIC</w:t>
            </w:r>
          </w:p>
        </w:tc>
        <w:tc>
          <w:tcPr>
            <w:tcW w:w="2444" w:type="dxa"/>
          </w:tcPr>
          <w:p w:rsidR="00EF1597" w:rsidRDefault="00116C57" w:rsidP="00116C57">
            <w:pPr>
              <w:jc w:val="center"/>
            </w:pPr>
            <w:r>
              <w:t>Legalità</w:t>
            </w:r>
          </w:p>
        </w:tc>
        <w:tc>
          <w:tcPr>
            <w:tcW w:w="3158" w:type="dxa"/>
          </w:tcPr>
          <w:p w:rsidR="00116C57" w:rsidRDefault="008C0A3D" w:rsidP="00116C57">
            <w:pPr>
              <w:jc w:val="center"/>
            </w:pPr>
            <w:r>
              <w:rPr>
                <w:noProof/>
                <w:lang w:eastAsia="it-IT"/>
              </w:rPr>
              <w:drawing>
                <wp:inline distT="0" distB="0" distL="0" distR="0">
                  <wp:extent cx="1390650" cy="2076450"/>
                  <wp:effectExtent l="19050" t="0" r="0" b="0"/>
                  <wp:docPr id="10" name="Immagine 10" descr="La mafia spiegata ai ragaz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 mafia spiegata ai ragazzi"/>
                          <pic:cNvPicPr>
                            <a:picLocks noChangeAspect="1" noChangeArrowheads="1"/>
                          </pic:cNvPicPr>
                        </pic:nvPicPr>
                        <pic:blipFill>
                          <a:blip r:embed="rId7"/>
                          <a:srcRect/>
                          <a:stretch>
                            <a:fillRect/>
                          </a:stretch>
                        </pic:blipFill>
                        <pic:spPr bwMode="auto">
                          <a:xfrm>
                            <a:off x="0" y="0"/>
                            <a:ext cx="1390650" cy="2076450"/>
                          </a:xfrm>
                          <a:prstGeom prst="rect">
                            <a:avLst/>
                          </a:prstGeom>
                          <a:noFill/>
                          <a:ln w="9525">
                            <a:noFill/>
                            <a:miter lim="800000"/>
                            <a:headEnd/>
                            <a:tailEnd/>
                          </a:ln>
                        </pic:spPr>
                      </pic:pic>
                    </a:graphicData>
                  </a:graphic>
                </wp:inline>
              </w:drawing>
            </w:r>
          </w:p>
          <w:p w:rsidR="008C0A3D" w:rsidRDefault="008C0A3D" w:rsidP="00116C57">
            <w:pPr>
              <w:jc w:val="center"/>
            </w:pPr>
          </w:p>
          <w:p w:rsidR="008C0A3D" w:rsidRDefault="008C0A3D" w:rsidP="00116C57">
            <w:pPr>
              <w:jc w:val="center"/>
            </w:pPr>
            <w:r>
              <w:t>LA MAFIA SPIEGATA AI RAGAZZI</w:t>
            </w:r>
          </w:p>
          <w:p w:rsidR="008C0A3D" w:rsidRDefault="008C0A3D" w:rsidP="00116C57">
            <w:pPr>
              <w:jc w:val="center"/>
            </w:pPr>
            <w:r>
              <w:t xml:space="preserve">Di Antonio </w:t>
            </w:r>
            <w:proofErr w:type="spellStart"/>
            <w:r>
              <w:t>Nicaso</w:t>
            </w:r>
            <w:proofErr w:type="spellEnd"/>
          </w:p>
        </w:tc>
        <w:tc>
          <w:tcPr>
            <w:tcW w:w="1730" w:type="dxa"/>
          </w:tcPr>
          <w:p w:rsidR="00184B4C" w:rsidRDefault="00184B4C" w:rsidP="008C0A3D"/>
          <w:p w:rsidR="00EF1597" w:rsidRDefault="008C0A3D" w:rsidP="008C0A3D">
            <w:r>
              <w:t xml:space="preserve">Oscar </w:t>
            </w:r>
            <w:proofErr w:type="spellStart"/>
            <w:r>
              <w:t>mondadori</w:t>
            </w:r>
            <w:proofErr w:type="spellEnd"/>
            <w:r>
              <w:t xml:space="preserve"> </w:t>
            </w:r>
            <w:proofErr w:type="spellStart"/>
            <w:r>
              <w:t>bestsellers</w:t>
            </w:r>
            <w:proofErr w:type="spellEnd"/>
          </w:p>
        </w:tc>
        <w:tc>
          <w:tcPr>
            <w:tcW w:w="4791" w:type="dxa"/>
          </w:tcPr>
          <w:p w:rsidR="00EF1597" w:rsidRPr="003F6F5A" w:rsidRDefault="008C0A3D">
            <w:pPr>
              <w:rPr>
                <w:sz w:val="20"/>
                <w:szCs w:val="20"/>
              </w:rPr>
            </w:pPr>
            <w:proofErr w:type="spellStart"/>
            <w:r w:rsidRPr="003F6F5A">
              <w:rPr>
                <w:rFonts w:ascii="Arial" w:hAnsi="Arial" w:cs="Arial"/>
                <w:color w:val="333333"/>
                <w:sz w:val="20"/>
                <w:szCs w:val="20"/>
                <w:shd w:val="clear" w:color="auto" w:fill="FFFFFF"/>
              </w:rPr>
              <w:t>Gerlando</w:t>
            </w:r>
            <w:proofErr w:type="spellEnd"/>
            <w:r w:rsidRPr="003F6F5A">
              <w:rPr>
                <w:rFonts w:ascii="Arial" w:hAnsi="Arial" w:cs="Arial"/>
                <w:color w:val="333333"/>
                <w:sz w:val="20"/>
                <w:szCs w:val="20"/>
                <w:shd w:val="clear" w:color="auto" w:fill="FFFFFF"/>
              </w:rPr>
              <w:t xml:space="preserve"> Alberti, vecchio boss di Palermo, a un poliziotto che gli chiede cosa sia la mafia, risponde ridendo: "Che cos'è? Una marca di formaggio?" Totò Riina, uno dei mandanti delle terribili stragi di Palermo, alla domanda di un magistrato, finge di non conoscerla: "Questa mafia di cui tutti parlano io l'ho letta solo sui giornali". Anche </w:t>
            </w:r>
            <w:proofErr w:type="spellStart"/>
            <w:r w:rsidRPr="003F6F5A">
              <w:rPr>
                <w:rFonts w:ascii="Arial" w:hAnsi="Arial" w:cs="Arial"/>
                <w:color w:val="333333"/>
                <w:sz w:val="20"/>
                <w:szCs w:val="20"/>
                <w:shd w:val="clear" w:color="auto" w:fill="FFFFFF"/>
              </w:rPr>
              <w:t>Mommo</w:t>
            </w:r>
            <w:proofErr w:type="spellEnd"/>
            <w:r w:rsidRPr="003F6F5A">
              <w:rPr>
                <w:rFonts w:ascii="Arial" w:hAnsi="Arial" w:cs="Arial"/>
                <w:color w:val="333333"/>
                <w:sz w:val="20"/>
                <w:szCs w:val="20"/>
                <w:shd w:val="clear" w:color="auto" w:fill="FFFFFF"/>
              </w:rPr>
              <w:t xml:space="preserve"> </w:t>
            </w:r>
            <w:proofErr w:type="spellStart"/>
            <w:r w:rsidRPr="003F6F5A">
              <w:rPr>
                <w:rFonts w:ascii="Arial" w:hAnsi="Arial" w:cs="Arial"/>
                <w:color w:val="333333"/>
                <w:sz w:val="20"/>
                <w:szCs w:val="20"/>
                <w:shd w:val="clear" w:color="auto" w:fill="FFFFFF"/>
              </w:rPr>
              <w:t>Piromalli</w:t>
            </w:r>
            <w:proofErr w:type="spellEnd"/>
            <w:r w:rsidRPr="003F6F5A">
              <w:rPr>
                <w:rFonts w:ascii="Arial" w:hAnsi="Arial" w:cs="Arial"/>
                <w:color w:val="333333"/>
                <w:sz w:val="20"/>
                <w:szCs w:val="20"/>
                <w:shd w:val="clear" w:color="auto" w:fill="FFFFFF"/>
              </w:rPr>
              <w:t xml:space="preserve">, importante boss della 'ndrangheta, risponde con sarcasmo: "Che cosa è la mafia? E qualcosa che si mangia? È qualcosa che si beve? Io non conosco la mafia, non l'ho mai vista". Nonostante quello che dicono i boss mafiosi, noi sappiamo che la mafia esiste sul serio. E sicuramente non è una marca di formaggio. Antonio </w:t>
            </w:r>
            <w:proofErr w:type="spellStart"/>
            <w:r w:rsidRPr="003F6F5A">
              <w:rPr>
                <w:rFonts w:ascii="Arial" w:hAnsi="Arial" w:cs="Arial"/>
                <w:color w:val="333333"/>
                <w:sz w:val="20"/>
                <w:szCs w:val="20"/>
                <w:shd w:val="clear" w:color="auto" w:fill="FFFFFF"/>
              </w:rPr>
              <w:t>Nicaso</w:t>
            </w:r>
            <w:proofErr w:type="spellEnd"/>
            <w:r w:rsidRPr="003F6F5A">
              <w:rPr>
                <w:rFonts w:ascii="Arial" w:hAnsi="Arial" w:cs="Arial"/>
                <w:color w:val="333333"/>
                <w:sz w:val="20"/>
                <w:szCs w:val="20"/>
                <w:shd w:val="clear" w:color="auto" w:fill="FFFFFF"/>
              </w:rPr>
              <w:t>, forte anche della sua decennale esperienza giornalistica, ha messo insieme tutte le principali informazioni sulla mafia e sulle mafie, in Italia e nel mondo. In questo libro si parla di ingiustizie, ma anche di giustizia, impegno e legalità. Dopo averlo letto, anche voi vorrete fare la vostra parte.</w:t>
            </w:r>
          </w:p>
        </w:tc>
      </w:tr>
      <w:tr w:rsidR="00EF1597" w:rsidTr="007636FA">
        <w:tc>
          <w:tcPr>
            <w:tcW w:w="2444" w:type="dxa"/>
          </w:tcPr>
          <w:p w:rsidR="00EF1597" w:rsidRDefault="00873C4B" w:rsidP="00E63BF6">
            <w:r>
              <w:t>LEX-</w:t>
            </w:r>
            <w:r w:rsidR="008C0A3D">
              <w:t xml:space="preserve"> ALV</w:t>
            </w:r>
          </w:p>
        </w:tc>
        <w:tc>
          <w:tcPr>
            <w:tcW w:w="2444" w:type="dxa"/>
          </w:tcPr>
          <w:p w:rsidR="00EF1597" w:rsidRDefault="00873C4B" w:rsidP="00873C4B">
            <w:pPr>
              <w:jc w:val="center"/>
            </w:pPr>
            <w:r>
              <w:t>legalità</w:t>
            </w:r>
          </w:p>
        </w:tc>
        <w:tc>
          <w:tcPr>
            <w:tcW w:w="3158" w:type="dxa"/>
          </w:tcPr>
          <w:p w:rsidR="00873C4B" w:rsidRDefault="008C0A3D" w:rsidP="00873C4B">
            <w:pPr>
              <w:jc w:val="center"/>
            </w:pPr>
            <w:r>
              <w:rPr>
                <w:noProof/>
                <w:lang w:eastAsia="it-IT"/>
              </w:rPr>
              <w:drawing>
                <wp:inline distT="0" distB="0" distL="0" distR="0">
                  <wp:extent cx="1352550" cy="2076450"/>
                  <wp:effectExtent l="19050" t="0" r="0" b="0"/>
                  <wp:docPr id="13" name="Immagine 13" descr="Ilaria Alpi. La ragazza che voleva raccontare l'inferno. Storia di una giornal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laria Alpi. La ragazza che voleva raccontare l'inferno. Storia di una giornalista"/>
                          <pic:cNvPicPr>
                            <a:picLocks noChangeAspect="1" noChangeArrowheads="1"/>
                          </pic:cNvPicPr>
                        </pic:nvPicPr>
                        <pic:blipFill>
                          <a:blip r:embed="rId8"/>
                          <a:srcRect/>
                          <a:stretch>
                            <a:fillRect/>
                          </a:stretch>
                        </pic:blipFill>
                        <pic:spPr bwMode="auto">
                          <a:xfrm>
                            <a:off x="0" y="0"/>
                            <a:ext cx="1352550" cy="2076450"/>
                          </a:xfrm>
                          <a:prstGeom prst="rect">
                            <a:avLst/>
                          </a:prstGeom>
                          <a:noFill/>
                          <a:ln w="9525">
                            <a:noFill/>
                            <a:miter lim="800000"/>
                            <a:headEnd/>
                            <a:tailEnd/>
                          </a:ln>
                        </pic:spPr>
                      </pic:pic>
                    </a:graphicData>
                  </a:graphic>
                </wp:inline>
              </w:drawing>
            </w:r>
          </w:p>
          <w:p w:rsidR="00161B9E" w:rsidRDefault="00161B9E" w:rsidP="00873C4B">
            <w:pPr>
              <w:jc w:val="center"/>
            </w:pPr>
            <w:r>
              <w:t xml:space="preserve">ILARIA ALPI, LA RAGAZZA CHE VOLEVA RACCONTARE </w:t>
            </w:r>
          </w:p>
          <w:p w:rsidR="008C0A3D" w:rsidRDefault="00161B9E" w:rsidP="00873C4B">
            <w:pPr>
              <w:jc w:val="center"/>
            </w:pPr>
            <w:r>
              <w:t>L ‘INFERNO</w:t>
            </w:r>
          </w:p>
          <w:p w:rsidR="008C0A3D" w:rsidRDefault="008C0A3D" w:rsidP="00873C4B">
            <w:pPr>
              <w:jc w:val="center"/>
            </w:pPr>
            <w:r>
              <w:t xml:space="preserve">Di Gigliola </w:t>
            </w:r>
            <w:proofErr w:type="spellStart"/>
            <w:r>
              <w:t>Alvisi</w:t>
            </w:r>
            <w:proofErr w:type="spellEnd"/>
          </w:p>
        </w:tc>
        <w:tc>
          <w:tcPr>
            <w:tcW w:w="1730" w:type="dxa"/>
          </w:tcPr>
          <w:p w:rsidR="00184B4C" w:rsidRDefault="00184B4C" w:rsidP="00873C4B">
            <w:r>
              <w:t xml:space="preserve"> </w:t>
            </w:r>
          </w:p>
          <w:p w:rsidR="00EF1597" w:rsidRDefault="008C0A3D" w:rsidP="00873C4B">
            <w:r>
              <w:t>BUR ragazzi</w:t>
            </w:r>
          </w:p>
        </w:tc>
        <w:tc>
          <w:tcPr>
            <w:tcW w:w="4791" w:type="dxa"/>
          </w:tcPr>
          <w:p w:rsidR="00EF1597" w:rsidRPr="003F6F5A" w:rsidRDefault="008C0A3D">
            <w:pPr>
              <w:rPr>
                <w:sz w:val="20"/>
                <w:szCs w:val="20"/>
              </w:rPr>
            </w:pPr>
            <w:r w:rsidRPr="003F6F5A">
              <w:rPr>
                <w:rFonts w:ascii="Arial" w:hAnsi="Arial" w:cs="Arial"/>
                <w:color w:val="333333"/>
                <w:sz w:val="20"/>
                <w:szCs w:val="20"/>
                <w:shd w:val="clear" w:color="auto" w:fill="FFFFFF"/>
              </w:rPr>
              <w:t xml:space="preserve">Ilaria Alpi è stata uccisa in Somalia nel 1994, insieme al cameraman </w:t>
            </w:r>
            <w:proofErr w:type="spellStart"/>
            <w:r w:rsidRPr="003F6F5A">
              <w:rPr>
                <w:rFonts w:ascii="Arial" w:hAnsi="Arial" w:cs="Arial"/>
                <w:color w:val="333333"/>
                <w:sz w:val="20"/>
                <w:szCs w:val="20"/>
                <w:shd w:val="clear" w:color="auto" w:fill="FFFFFF"/>
              </w:rPr>
              <w:t>Miran</w:t>
            </w:r>
            <w:proofErr w:type="spellEnd"/>
            <w:r w:rsidRPr="003F6F5A">
              <w:rPr>
                <w:rFonts w:ascii="Arial" w:hAnsi="Arial" w:cs="Arial"/>
                <w:color w:val="333333"/>
                <w:sz w:val="20"/>
                <w:szCs w:val="20"/>
                <w:shd w:val="clear" w:color="auto" w:fill="FFFFFF"/>
              </w:rPr>
              <w:t xml:space="preserve"> </w:t>
            </w:r>
            <w:proofErr w:type="spellStart"/>
            <w:r w:rsidRPr="003F6F5A">
              <w:rPr>
                <w:rFonts w:ascii="Arial" w:hAnsi="Arial" w:cs="Arial"/>
                <w:color w:val="333333"/>
                <w:sz w:val="20"/>
                <w:szCs w:val="20"/>
                <w:shd w:val="clear" w:color="auto" w:fill="FFFFFF"/>
              </w:rPr>
              <w:t>Hrovatin</w:t>
            </w:r>
            <w:proofErr w:type="spellEnd"/>
            <w:r w:rsidRPr="003F6F5A">
              <w:rPr>
                <w:rFonts w:ascii="Arial" w:hAnsi="Arial" w:cs="Arial"/>
                <w:color w:val="333333"/>
                <w:sz w:val="20"/>
                <w:szCs w:val="20"/>
                <w:shd w:val="clear" w:color="auto" w:fill="FFFFFF"/>
              </w:rPr>
              <w:t xml:space="preserve">. Aveva trentadue anni ed era una reporter della RAI. Quando è morta stava indagando su un traffico di armi e rifiuti tossici tra la Somalia e l’Europa. Per Ilaria raccontare le ingiustizie, le violenze e soprattutto non tacere la verità era una sorta di imperativo. Ma cercare sempre la verità può far paura. Per questo la verità sulla sua morte ancora non si conosce per intero. Con la prefazione aggiornata di Mariangela </w:t>
            </w:r>
            <w:proofErr w:type="spellStart"/>
            <w:r w:rsidRPr="003F6F5A">
              <w:rPr>
                <w:rFonts w:ascii="Arial" w:hAnsi="Arial" w:cs="Arial"/>
                <w:color w:val="333333"/>
                <w:sz w:val="20"/>
                <w:szCs w:val="20"/>
                <w:shd w:val="clear" w:color="auto" w:fill="FFFFFF"/>
              </w:rPr>
              <w:t>Gritta</w:t>
            </w:r>
            <w:proofErr w:type="spellEnd"/>
            <w:r w:rsidRPr="003F6F5A">
              <w:rPr>
                <w:rFonts w:ascii="Arial" w:hAnsi="Arial" w:cs="Arial"/>
                <w:color w:val="333333"/>
                <w:sz w:val="20"/>
                <w:szCs w:val="20"/>
                <w:shd w:val="clear" w:color="auto" w:fill="FFFFFF"/>
              </w:rPr>
              <w:t xml:space="preserve"> </w:t>
            </w:r>
            <w:proofErr w:type="spellStart"/>
            <w:r w:rsidRPr="003F6F5A">
              <w:rPr>
                <w:rFonts w:ascii="Arial" w:hAnsi="Arial" w:cs="Arial"/>
                <w:color w:val="333333"/>
                <w:sz w:val="20"/>
                <w:szCs w:val="20"/>
                <w:shd w:val="clear" w:color="auto" w:fill="FFFFFF"/>
              </w:rPr>
              <w:t>Grainer</w:t>
            </w:r>
            <w:proofErr w:type="spellEnd"/>
            <w:r w:rsidRPr="003F6F5A">
              <w:rPr>
                <w:rFonts w:ascii="Arial" w:hAnsi="Arial" w:cs="Arial"/>
                <w:color w:val="333333"/>
                <w:sz w:val="20"/>
                <w:szCs w:val="20"/>
                <w:shd w:val="clear" w:color="auto" w:fill="FFFFFF"/>
              </w:rPr>
              <w:t>, già Presidente dell’Associazione Ilaria Alpi, e una nuova nota dell’autrice, nel venticinquesimo anno dalla scomparsa della reporter</w:t>
            </w:r>
            <w:r w:rsidR="00FD5606">
              <w:rPr>
                <w:rFonts w:ascii="Arial" w:hAnsi="Arial" w:cs="Arial"/>
                <w:color w:val="333333"/>
                <w:sz w:val="20"/>
                <w:szCs w:val="20"/>
                <w:shd w:val="clear" w:color="auto" w:fill="FFFFFF"/>
              </w:rPr>
              <w:t>.</w:t>
            </w:r>
          </w:p>
        </w:tc>
      </w:tr>
      <w:tr w:rsidR="00EF1597" w:rsidRPr="003F6F5A" w:rsidTr="007636FA">
        <w:tc>
          <w:tcPr>
            <w:tcW w:w="2444" w:type="dxa"/>
          </w:tcPr>
          <w:p w:rsidR="00EF1597" w:rsidRDefault="001655F3" w:rsidP="00E63BF6">
            <w:r>
              <w:t>LEX-</w:t>
            </w:r>
            <w:r w:rsidR="008C0A3D">
              <w:t>AMM</w:t>
            </w:r>
          </w:p>
        </w:tc>
        <w:tc>
          <w:tcPr>
            <w:tcW w:w="2444" w:type="dxa"/>
          </w:tcPr>
          <w:p w:rsidR="00EF1597" w:rsidRDefault="001655F3" w:rsidP="008C0A3D">
            <w:pPr>
              <w:jc w:val="center"/>
            </w:pPr>
            <w:r>
              <w:t>legalità</w:t>
            </w:r>
          </w:p>
        </w:tc>
        <w:tc>
          <w:tcPr>
            <w:tcW w:w="3158" w:type="dxa"/>
          </w:tcPr>
          <w:p w:rsidR="008C0A3D" w:rsidRDefault="008C0A3D" w:rsidP="008C0A3D">
            <w:pPr>
              <w:jc w:val="center"/>
            </w:pPr>
          </w:p>
          <w:p w:rsidR="001655F3" w:rsidRDefault="008C0A3D" w:rsidP="00161B9E">
            <w:pPr>
              <w:jc w:val="center"/>
            </w:pPr>
            <w:r>
              <w:rPr>
                <w:noProof/>
                <w:lang w:eastAsia="it-IT"/>
              </w:rPr>
              <w:lastRenderedPageBreak/>
              <w:drawing>
                <wp:inline distT="0" distB="0" distL="0" distR="0">
                  <wp:extent cx="1447800" cy="2076450"/>
                  <wp:effectExtent l="19050" t="0" r="0" b="0"/>
                  <wp:docPr id="16" name="Immagine 16" descr="Io non ho pa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o non ho paura"/>
                          <pic:cNvPicPr>
                            <a:picLocks noChangeAspect="1" noChangeArrowheads="1"/>
                          </pic:cNvPicPr>
                        </pic:nvPicPr>
                        <pic:blipFill>
                          <a:blip r:embed="rId9"/>
                          <a:srcRect/>
                          <a:stretch>
                            <a:fillRect/>
                          </a:stretch>
                        </pic:blipFill>
                        <pic:spPr bwMode="auto">
                          <a:xfrm>
                            <a:off x="0" y="0"/>
                            <a:ext cx="1447800" cy="2076450"/>
                          </a:xfrm>
                          <a:prstGeom prst="rect">
                            <a:avLst/>
                          </a:prstGeom>
                          <a:noFill/>
                          <a:ln w="9525">
                            <a:noFill/>
                            <a:miter lim="800000"/>
                            <a:headEnd/>
                            <a:tailEnd/>
                          </a:ln>
                        </pic:spPr>
                      </pic:pic>
                    </a:graphicData>
                  </a:graphic>
                </wp:inline>
              </w:drawing>
            </w:r>
          </w:p>
          <w:p w:rsidR="00161B9E" w:rsidRDefault="00161B9E" w:rsidP="00161B9E">
            <w:pPr>
              <w:jc w:val="center"/>
            </w:pPr>
            <w:r>
              <w:t>IO NON HO PAURA</w:t>
            </w:r>
          </w:p>
          <w:p w:rsidR="008C0A3D" w:rsidRDefault="00161B9E" w:rsidP="00161B9E">
            <w:pPr>
              <w:jc w:val="center"/>
            </w:pPr>
            <w:r>
              <w:t>d</w:t>
            </w:r>
            <w:r w:rsidR="008C0A3D">
              <w:t>i Niccolò Ammaniti</w:t>
            </w:r>
          </w:p>
          <w:p w:rsidR="00161B9E" w:rsidRDefault="00161B9E" w:rsidP="008C0A3D"/>
        </w:tc>
        <w:tc>
          <w:tcPr>
            <w:tcW w:w="1730" w:type="dxa"/>
          </w:tcPr>
          <w:p w:rsidR="00EF1597" w:rsidRDefault="00EF1597">
            <w:bookmarkStart w:id="0" w:name="_GoBack"/>
            <w:bookmarkEnd w:id="0"/>
          </w:p>
          <w:p w:rsidR="00184B4C" w:rsidRDefault="00184B4C">
            <w:r>
              <w:t xml:space="preserve">Einaudi </w:t>
            </w:r>
          </w:p>
        </w:tc>
        <w:tc>
          <w:tcPr>
            <w:tcW w:w="4791" w:type="dxa"/>
          </w:tcPr>
          <w:p w:rsidR="00EF1597" w:rsidRPr="003F6F5A" w:rsidRDefault="008C0A3D" w:rsidP="00AA1C0D">
            <w:pPr>
              <w:rPr>
                <w:sz w:val="20"/>
                <w:szCs w:val="20"/>
              </w:rPr>
            </w:pPr>
            <w:r w:rsidRPr="003F6F5A">
              <w:rPr>
                <w:rFonts w:ascii="Arial" w:hAnsi="Arial" w:cs="Arial"/>
                <w:color w:val="333333"/>
                <w:sz w:val="20"/>
                <w:szCs w:val="20"/>
                <w:shd w:val="clear" w:color="auto" w:fill="FFFFFF"/>
              </w:rPr>
              <w:t xml:space="preserve">In questo romanzo Niccolò Ammaniti va al cuore della sua narrativa, con una storia tesa e dal ritmo serrato, un congegno a orologeria che si carica fino a una </w:t>
            </w:r>
            <w:r w:rsidRPr="003F6F5A">
              <w:rPr>
                <w:rFonts w:ascii="Arial" w:hAnsi="Arial" w:cs="Arial"/>
                <w:color w:val="333333"/>
                <w:sz w:val="20"/>
                <w:szCs w:val="20"/>
                <w:shd w:val="clear" w:color="auto" w:fill="FFFFFF"/>
              </w:rPr>
              <w:lastRenderedPageBreak/>
              <w:t xml:space="preserve">conclusione sorprendente: e mette in scena la paura stessa. Michele </w:t>
            </w:r>
            <w:proofErr w:type="spellStart"/>
            <w:r w:rsidRPr="003F6F5A">
              <w:rPr>
                <w:rFonts w:ascii="Arial" w:hAnsi="Arial" w:cs="Arial"/>
                <w:color w:val="333333"/>
                <w:sz w:val="20"/>
                <w:szCs w:val="20"/>
                <w:shd w:val="clear" w:color="auto" w:fill="FFFFFF"/>
              </w:rPr>
              <w:t>Amitrano</w:t>
            </w:r>
            <w:proofErr w:type="spellEnd"/>
            <w:r w:rsidRPr="003F6F5A">
              <w:rPr>
                <w:rFonts w:ascii="Arial" w:hAnsi="Arial" w:cs="Arial"/>
                <w:color w:val="333333"/>
                <w:sz w:val="20"/>
                <w:szCs w:val="20"/>
                <w:shd w:val="clear" w:color="auto" w:fill="FFFFFF"/>
              </w:rPr>
              <w:t xml:space="preserve">, nove anni, si trova di colpo a fare i conti con un segreto cosi grande e terribile da non poterlo nemmeno raccontare. E per affrontarlo dovrà trovare la forza proprio nelle sue fantasie di bambino, mentre il lettore assiste a una doppia storia: quella vista con gli occhi di Michele e quella, tragica, che coinvolge i grandi di Acqua Traverse, misera frazione dispersa tra i campi di grano. Il risultato è un racconto potente e di assoluta felicità </w:t>
            </w:r>
            <w:proofErr w:type="spellStart"/>
            <w:r w:rsidRPr="003F6F5A">
              <w:rPr>
                <w:rFonts w:ascii="Arial" w:hAnsi="Arial" w:cs="Arial"/>
                <w:color w:val="333333"/>
                <w:sz w:val="20"/>
                <w:szCs w:val="20"/>
                <w:shd w:val="clear" w:color="auto" w:fill="FFFFFF"/>
              </w:rPr>
              <w:t>narrativa</w:t>
            </w:r>
            <w:r w:rsidR="00AA1C0D">
              <w:rPr>
                <w:rFonts w:ascii="Arial" w:hAnsi="Arial" w:cs="Arial"/>
                <w:color w:val="333333"/>
                <w:sz w:val="20"/>
                <w:szCs w:val="20"/>
                <w:shd w:val="clear" w:color="auto" w:fill="FFFFFF"/>
              </w:rPr>
              <w:t>.</w:t>
            </w:r>
            <w:r w:rsidRPr="003F6F5A">
              <w:rPr>
                <w:rFonts w:ascii="Arial" w:hAnsi="Arial" w:cs="Arial"/>
                <w:color w:val="333333"/>
                <w:sz w:val="20"/>
                <w:szCs w:val="20"/>
                <w:shd w:val="clear" w:color="auto" w:fill="FFFFFF"/>
              </w:rPr>
              <w:t>La</w:t>
            </w:r>
            <w:proofErr w:type="spellEnd"/>
            <w:r w:rsidRPr="003F6F5A">
              <w:rPr>
                <w:rFonts w:ascii="Arial" w:hAnsi="Arial" w:cs="Arial"/>
                <w:color w:val="333333"/>
                <w:sz w:val="20"/>
                <w:szCs w:val="20"/>
                <w:shd w:val="clear" w:color="auto" w:fill="FFFFFF"/>
              </w:rPr>
              <w:t xml:space="preserve"> storia è ambientata nell'estate torrida del 1978 nella campagna di un Sud dell'Italia non identificato, ma evocato con rara forza descrittiva. In questo paesaggio dominato dal contrasto tra la luce abbagliante del sole e il buio della notte, Ammaniti alterna, a colpi di scena sapienti, la commedia, il mondo dei rapporti infantili, la lingua e la buffa saggezza dei bambini, la loro tenacia, la forza dell'amicizia e il dramma del tradimento</w:t>
            </w:r>
            <w:r w:rsidR="00FD5606">
              <w:rPr>
                <w:rFonts w:ascii="Arial" w:hAnsi="Arial" w:cs="Arial"/>
                <w:color w:val="333333"/>
                <w:sz w:val="20"/>
                <w:szCs w:val="20"/>
                <w:shd w:val="clear" w:color="auto" w:fill="FFFFFF"/>
              </w:rPr>
              <w:t>.</w:t>
            </w:r>
          </w:p>
        </w:tc>
      </w:tr>
      <w:tr w:rsidR="00EF1597" w:rsidRPr="00694F4B" w:rsidTr="007636FA">
        <w:tc>
          <w:tcPr>
            <w:tcW w:w="2444" w:type="dxa"/>
          </w:tcPr>
          <w:p w:rsidR="00EF1597" w:rsidRDefault="00694F4B" w:rsidP="00E63BF6">
            <w:r>
              <w:lastRenderedPageBreak/>
              <w:t>LEX-</w:t>
            </w:r>
            <w:r w:rsidR="008C0A3D">
              <w:t xml:space="preserve"> ARI</w:t>
            </w:r>
          </w:p>
        </w:tc>
        <w:tc>
          <w:tcPr>
            <w:tcW w:w="2444" w:type="dxa"/>
          </w:tcPr>
          <w:p w:rsidR="00EF1597" w:rsidRDefault="00694F4B" w:rsidP="00694F4B">
            <w:pPr>
              <w:jc w:val="center"/>
            </w:pPr>
            <w:r>
              <w:t>legalità</w:t>
            </w:r>
          </w:p>
        </w:tc>
        <w:tc>
          <w:tcPr>
            <w:tcW w:w="3158" w:type="dxa"/>
          </w:tcPr>
          <w:p w:rsidR="00694F4B" w:rsidRDefault="00161B9E" w:rsidP="00694F4B">
            <w:pPr>
              <w:jc w:val="center"/>
              <w:rPr>
                <w:lang w:val="en-US"/>
              </w:rPr>
            </w:pPr>
            <w:r>
              <w:rPr>
                <w:noProof/>
                <w:lang w:eastAsia="it-IT"/>
              </w:rPr>
              <w:drawing>
                <wp:inline distT="0" distB="0" distL="0" distR="0">
                  <wp:extent cx="1562100" cy="2076450"/>
                  <wp:effectExtent l="19050" t="0" r="0" b="0"/>
                  <wp:docPr id="25" name="Immagine 25" descr="Io dico si! Storie di sfide e di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o dico si! Storie di sfide e di futuro"/>
                          <pic:cNvPicPr>
                            <a:picLocks noChangeAspect="1" noChangeArrowheads="1"/>
                          </pic:cNvPicPr>
                        </pic:nvPicPr>
                        <pic:blipFill>
                          <a:blip r:embed="rId10"/>
                          <a:srcRect/>
                          <a:stretch>
                            <a:fillRect/>
                          </a:stretch>
                        </pic:blipFill>
                        <pic:spPr bwMode="auto">
                          <a:xfrm>
                            <a:off x="0" y="0"/>
                            <a:ext cx="1562100" cy="2076450"/>
                          </a:xfrm>
                          <a:prstGeom prst="rect">
                            <a:avLst/>
                          </a:prstGeom>
                          <a:noFill/>
                          <a:ln w="9525">
                            <a:noFill/>
                            <a:miter lim="800000"/>
                            <a:headEnd/>
                            <a:tailEnd/>
                          </a:ln>
                        </pic:spPr>
                      </pic:pic>
                    </a:graphicData>
                  </a:graphic>
                </wp:inline>
              </w:drawing>
            </w:r>
          </w:p>
          <w:p w:rsidR="00161B9E" w:rsidRDefault="00161B9E" w:rsidP="00694F4B">
            <w:pPr>
              <w:jc w:val="center"/>
              <w:rPr>
                <w:lang w:val="en-US"/>
              </w:rPr>
            </w:pPr>
          </w:p>
          <w:p w:rsidR="00161B9E" w:rsidRDefault="00161B9E" w:rsidP="00161B9E">
            <w:pPr>
              <w:jc w:val="center"/>
              <w:rPr>
                <w:lang w:val="en-US"/>
              </w:rPr>
            </w:pPr>
            <w:r>
              <w:rPr>
                <w:lang w:val="en-US"/>
              </w:rPr>
              <w:t>IO DICO SI’, STORIE DI SFIDE E DI FUTURO</w:t>
            </w:r>
          </w:p>
          <w:p w:rsidR="00161B9E" w:rsidRPr="00694F4B" w:rsidRDefault="00161B9E" w:rsidP="00161B9E">
            <w:pPr>
              <w:jc w:val="center"/>
              <w:rPr>
                <w:lang w:val="en-US"/>
              </w:rPr>
            </w:pPr>
            <w:r>
              <w:rPr>
                <w:lang w:val="en-US"/>
              </w:rPr>
              <w:t xml:space="preserve">Di Daniele </w:t>
            </w:r>
            <w:proofErr w:type="spellStart"/>
            <w:r>
              <w:rPr>
                <w:lang w:val="en-US"/>
              </w:rPr>
              <w:t>Aristarco</w:t>
            </w:r>
            <w:proofErr w:type="spellEnd"/>
          </w:p>
        </w:tc>
        <w:tc>
          <w:tcPr>
            <w:tcW w:w="1730" w:type="dxa"/>
          </w:tcPr>
          <w:p w:rsidR="00EF1597" w:rsidRDefault="00EF1597">
            <w:pPr>
              <w:rPr>
                <w:lang w:val="en-US"/>
              </w:rPr>
            </w:pPr>
          </w:p>
          <w:p w:rsidR="00184B4C" w:rsidRPr="00694F4B" w:rsidRDefault="00184B4C">
            <w:pPr>
              <w:rPr>
                <w:lang w:val="en-US"/>
              </w:rPr>
            </w:pPr>
            <w:proofErr w:type="spellStart"/>
            <w:r>
              <w:rPr>
                <w:lang w:val="en-US"/>
              </w:rPr>
              <w:t>Einaudi</w:t>
            </w:r>
            <w:proofErr w:type="spellEnd"/>
            <w:r>
              <w:rPr>
                <w:lang w:val="en-US"/>
              </w:rPr>
              <w:t xml:space="preserve"> </w:t>
            </w:r>
            <w:proofErr w:type="spellStart"/>
            <w:r>
              <w:rPr>
                <w:lang w:val="en-US"/>
              </w:rPr>
              <w:t>ragazzi</w:t>
            </w:r>
            <w:proofErr w:type="spellEnd"/>
          </w:p>
        </w:tc>
        <w:tc>
          <w:tcPr>
            <w:tcW w:w="4791" w:type="dxa"/>
          </w:tcPr>
          <w:p w:rsidR="00161B9E" w:rsidRDefault="00161B9E">
            <w:pPr>
              <w:rPr>
                <w:rFonts w:ascii="Arial" w:hAnsi="Arial" w:cs="Arial"/>
                <w:color w:val="333333"/>
                <w:sz w:val="21"/>
                <w:szCs w:val="21"/>
                <w:shd w:val="clear" w:color="auto" w:fill="FFFFFF"/>
              </w:rPr>
            </w:pPr>
          </w:p>
          <w:p w:rsidR="00EF1597" w:rsidRPr="003F6F5A" w:rsidRDefault="00161B9E">
            <w:pPr>
              <w:rPr>
                <w:sz w:val="20"/>
                <w:szCs w:val="20"/>
                <w:lang w:val="en-US"/>
              </w:rPr>
            </w:pPr>
            <w:r w:rsidRPr="003F6F5A">
              <w:rPr>
                <w:rFonts w:ascii="Arial" w:hAnsi="Arial" w:cs="Arial"/>
                <w:color w:val="333333"/>
                <w:sz w:val="20"/>
                <w:szCs w:val="20"/>
                <w:shd w:val="clear" w:color="auto" w:fill="FFFFFF"/>
              </w:rPr>
              <w:t xml:space="preserve">Dire «sì» significa accettare sfide impossibili. Realizzare le utopie e difendere le conquiste. Dai Gracchi a Garibaldi, da Leonardo da Vinci a Maria </w:t>
            </w:r>
            <w:proofErr w:type="spellStart"/>
            <w:r w:rsidRPr="003F6F5A">
              <w:rPr>
                <w:rFonts w:ascii="Arial" w:hAnsi="Arial" w:cs="Arial"/>
                <w:color w:val="333333"/>
                <w:sz w:val="20"/>
                <w:szCs w:val="20"/>
                <w:shd w:val="clear" w:color="auto" w:fill="FFFFFF"/>
              </w:rPr>
              <w:t>Montessori</w:t>
            </w:r>
            <w:proofErr w:type="spellEnd"/>
            <w:r w:rsidRPr="003F6F5A">
              <w:rPr>
                <w:rFonts w:ascii="Arial" w:hAnsi="Arial" w:cs="Arial"/>
                <w:color w:val="333333"/>
                <w:sz w:val="20"/>
                <w:szCs w:val="20"/>
                <w:shd w:val="clear" w:color="auto" w:fill="FFFFFF"/>
              </w:rPr>
              <w:t>, da Primo Levi a Pablo Picasso: il racconto dell'ostinazione e delle idee che sanno mettere in moto il gioco del futuro</w:t>
            </w:r>
            <w:r w:rsidR="00FD5606">
              <w:rPr>
                <w:rFonts w:ascii="Arial" w:hAnsi="Arial" w:cs="Arial"/>
                <w:color w:val="333333"/>
                <w:sz w:val="20"/>
                <w:szCs w:val="20"/>
                <w:shd w:val="clear" w:color="auto" w:fill="FFFFFF"/>
              </w:rPr>
              <w:t>.</w:t>
            </w:r>
          </w:p>
        </w:tc>
      </w:tr>
      <w:tr w:rsidR="00161B9E" w:rsidRPr="00694F4B" w:rsidTr="007636FA">
        <w:tc>
          <w:tcPr>
            <w:tcW w:w="2444" w:type="dxa"/>
          </w:tcPr>
          <w:p w:rsidR="00161B9E" w:rsidRDefault="00161B9E" w:rsidP="00E63BF6">
            <w:r>
              <w:lastRenderedPageBreak/>
              <w:t>LEX – ARI1</w:t>
            </w:r>
          </w:p>
        </w:tc>
        <w:tc>
          <w:tcPr>
            <w:tcW w:w="2444" w:type="dxa"/>
          </w:tcPr>
          <w:p w:rsidR="00161B9E" w:rsidRDefault="00161B9E" w:rsidP="00694F4B">
            <w:pPr>
              <w:jc w:val="center"/>
            </w:pPr>
            <w:r>
              <w:t>legalità</w:t>
            </w:r>
          </w:p>
        </w:tc>
        <w:tc>
          <w:tcPr>
            <w:tcW w:w="3158" w:type="dxa"/>
          </w:tcPr>
          <w:p w:rsidR="00161B9E" w:rsidRDefault="00184B4C" w:rsidP="00694F4B">
            <w:pPr>
              <w:jc w:val="center"/>
              <w:rPr>
                <w:noProof/>
                <w:lang w:eastAsia="it-IT"/>
              </w:rPr>
            </w:pPr>
            <w:r>
              <w:rPr>
                <w:noProof/>
                <w:lang w:eastAsia="it-IT"/>
              </w:rPr>
              <w:drawing>
                <wp:inline distT="0" distB="0" distL="0" distR="0">
                  <wp:extent cx="1552575" cy="2076450"/>
                  <wp:effectExtent l="19050" t="0" r="9525" b="0"/>
                  <wp:docPr id="28" name="Immagine 28" descr="Io dico no! Storie di eroica disobbedi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o dico no! Storie di eroica disobbedienza"/>
                          <pic:cNvPicPr>
                            <a:picLocks noChangeAspect="1" noChangeArrowheads="1"/>
                          </pic:cNvPicPr>
                        </pic:nvPicPr>
                        <pic:blipFill>
                          <a:blip r:embed="rId11"/>
                          <a:srcRect/>
                          <a:stretch>
                            <a:fillRect/>
                          </a:stretch>
                        </pic:blipFill>
                        <pic:spPr bwMode="auto">
                          <a:xfrm>
                            <a:off x="0" y="0"/>
                            <a:ext cx="1552575" cy="2076450"/>
                          </a:xfrm>
                          <a:prstGeom prst="rect">
                            <a:avLst/>
                          </a:prstGeom>
                          <a:noFill/>
                          <a:ln w="9525">
                            <a:noFill/>
                            <a:miter lim="800000"/>
                            <a:headEnd/>
                            <a:tailEnd/>
                          </a:ln>
                        </pic:spPr>
                      </pic:pic>
                    </a:graphicData>
                  </a:graphic>
                </wp:inline>
              </w:drawing>
            </w:r>
          </w:p>
          <w:p w:rsidR="00184B4C" w:rsidRDefault="00184B4C" w:rsidP="00694F4B">
            <w:pPr>
              <w:jc w:val="center"/>
              <w:rPr>
                <w:noProof/>
                <w:lang w:eastAsia="it-IT"/>
              </w:rPr>
            </w:pPr>
          </w:p>
          <w:p w:rsidR="00184B4C" w:rsidRDefault="00184B4C" w:rsidP="00694F4B">
            <w:pPr>
              <w:jc w:val="center"/>
              <w:rPr>
                <w:noProof/>
                <w:lang w:eastAsia="it-IT"/>
              </w:rPr>
            </w:pPr>
            <w:r>
              <w:rPr>
                <w:noProof/>
                <w:lang w:eastAsia="it-IT"/>
              </w:rPr>
              <w:t>IO DICO NO, STORIE DI EROICA DISOBBEDIENZA</w:t>
            </w:r>
          </w:p>
          <w:p w:rsidR="00184B4C" w:rsidRDefault="00184B4C" w:rsidP="00694F4B">
            <w:pPr>
              <w:jc w:val="center"/>
              <w:rPr>
                <w:noProof/>
                <w:lang w:eastAsia="it-IT"/>
              </w:rPr>
            </w:pPr>
            <w:r>
              <w:rPr>
                <w:noProof/>
                <w:lang w:eastAsia="it-IT"/>
              </w:rPr>
              <w:t>Di Daniele Aristarco</w:t>
            </w:r>
          </w:p>
        </w:tc>
        <w:tc>
          <w:tcPr>
            <w:tcW w:w="1730" w:type="dxa"/>
          </w:tcPr>
          <w:p w:rsidR="00161B9E" w:rsidRPr="00694F4B" w:rsidRDefault="00184B4C">
            <w:pPr>
              <w:rPr>
                <w:lang w:val="en-US"/>
              </w:rPr>
            </w:pPr>
            <w:r>
              <w:rPr>
                <w:lang w:val="en-US"/>
              </w:rPr>
              <w:t xml:space="preserve"> </w:t>
            </w:r>
            <w:proofErr w:type="spellStart"/>
            <w:r>
              <w:rPr>
                <w:lang w:val="en-US"/>
              </w:rPr>
              <w:t>Einaudi</w:t>
            </w:r>
            <w:proofErr w:type="spellEnd"/>
            <w:r>
              <w:rPr>
                <w:lang w:val="en-US"/>
              </w:rPr>
              <w:t xml:space="preserve"> </w:t>
            </w:r>
            <w:proofErr w:type="spellStart"/>
            <w:r>
              <w:rPr>
                <w:lang w:val="en-US"/>
              </w:rPr>
              <w:t>ragazzi</w:t>
            </w:r>
            <w:proofErr w:type="spellEnd"/>
          </w:p>
        </w:tc>
        <w:tc>
          <w:tcPr>
            <w:tcW w:w="4791" w:type="dxa"/>
          </w:tcPr>
          <w:p w:rsidR="00161B9E" w:rsidRPr="003F6F5A" w:rsidRDefault="00184B4C">
            <w:pPr>
              <w:rPr>
                <w:rFonts w:ascii="Arial" w:hAnsi="Arial" w:cs="Arial"/>
                <w:color w:val="333333"/>
                <w:sz w:val="20"/>
                <w:szCs w:val="20"/>
                <w:shd w:val="clear" w:color="auto" w:fill="FFFFFF"/>
              </w:rPr>
            </w:pPr>
            <w:r w:rsidRPr="003F6F5A">
              <w:rPr>
                <w:rFonts w:ascii="Arial" w:hAnsi="Arial" w:cs="Arial"/>
                <w:color w:val="333333"/>
                <w:sz w:val="20"/>
                <w:szCs w:val="20"/>
                <w:shd w:val="clear" w:color="auto" w:fill="FFFFFF"/>
              </w:rPr>
              <w:t xml:space="preserve">Da Spartaco alle suffragette. Da Gandhi a Martin </w:t>
            </w:r>
            <w:proofErr w:type="spellStart"/>
            <w:r w:rsidRPr="003F6F5A">
              <w:rPr>
                <w:rFonts w:ascii="Arial" w:hAnsi="Arial" w:cs="Arial"/>
                <w:color w:val="333333"/>
                <w:sz w:val="20"/>
                <w:szCs w:val="20"/>
                <w:shd w:val="clear" w:color="auto" w:fill="FFFFFF"/>
              </w:rPr>
              <w:t>Luther</w:t>
            </w:r>
            <w:proofErr w:type="spellEnd"/>
            <w:r w:rsidRPr="003F6F5A">
              <w:rPr>
                <w:rFonts w:ascii="Arial" w:hAnsi="Arial" w:cs="Arial"/>
                <w:color w:val="333333"/>
                <w:sz w:val="20"/>
                <w:szCs w:val="20"/>
                <w:shd w:val="clear" w:color="auto" w:fill="FFFFFF"/>
              </w:rPr>
              <w:t xml:space="preserve"> King. Da Franco </w:t>
            </w:r>
            <w:proofErr w:type="spellStart"/>
            <w:r w:rsidRPr="003F6F5A">
              <w:rPr>
                <w:rFonts w:ascii="Arial" w:hAnsi="Arial" w:cs="Arial"/>
                <w:color w:val="333333"/>
                <w:sz w:val="20"/>
                <w:szCs w:val="20"/>
                <w:shd w:val="clear" w:color="auto" w:fill="FFFFFF"/>
              </w:rPr>
              <w:t>Basaglia</w:t>
            </w:r>
            <w:proofErr w:type="spellEnd"/>
            <w:r w:rsidRPr="003F6F5A">
              <w:rPr>
                <w:rFonts w:ascii="Arial" w:hAnsi="Arial" w:cs="Arial"/>
                <w:color w:val="333333"/>
                <w:sz w:val="20"/>
                <w:szCs w:val="20"/>
                <w:shd w:val="clear" w:color="auto" w:fill="FFFFFF"/>
              </w:rPr>
              <w:t xml:space="preserve"> a </w:t>
            </w:r>
            <w:proofErr w:type="spellStart"/>
            <w:r w:rsidRPr="003F6F5A">
              <w:rPr>
                <w:rFonts w:ascii="Arial" w:hAnsi="Arial" w:cs="Arial"/>
                <w:color w:val="333333"/>
                <w:sz w:val="20"/>
                <w:szCs w:val="20"/>
                <w:shd w:val="clear" w:color="auto" w:fill="FFFFFF"/>
              </w:rPr>
              <w:t>Malala</w:t>
            </w:r>
            <w:proofErr w:type="spellEnd"/>
            <w:r w:rsidRPr="003F6F5A">
              <w:rPr>
                <w:rFonts w:ascii="Arial" w:hAnsi="Arial" w:cs="Arial"/>
                <w:color w:val="333333"/>
                <w:sz w:val="20"/>
                <w:szCs w:val="20"/>
                <w:shd w:val="clear" w:color="auto" w:fill="FFFFFF"/>
              </w:rPr>
              <w:t xml:space="preserve"> </w:t>
            </w:r>
            <w:proofErr w:type="spellStart"/>
            <w:r w:rsidRPr="003F6F5A">
              <w:rPr>
                <w:rFonts w:ascii="Arial" w:hAnsi="Arial" w:cs="Arial"/>
                <w:color w:val="333333"/>
                <w:sz w:val="20"/>
                <w:szCs w:val="20"/>
                <w:shd w:val="clear" w:color="auto" w:fill="FFFFFF"/>
              </w:rPr>
              <w:t>You-Safzai</w:t>
            </w:r>
            <w:proofErr w:type="spellEnd"/>
            <w:r w:rsidRPr="003F6F5A">
              <w:rPr>
                <w:rFonts w:ascii="Arial" w:hAnsi="Arial" w:cs="Arial"/>
                <w:color w:val="333333"/>
                <w:sz w:val="20"/>
                <w:szCs w:val="20"/>
                <w:shd w:val="clear" w:color="auto" w:fill="FFFFFF"/>
              </w:rPr>
              <w:t>: le vicende delle donne e degli uomini che hanno detto alle ingiustizie. Trentacinque storie per rivivere le grandi battaglie per la libertà</w:t>
            </w:r>
            <w:r w:rsidR="00FD5606">
              <w:rPr>
                <w:rFonts w:ascii="Arial" w:hAnsi="Arial" w:cs="Arial"/>
                <w:color w:val="333333"/>
                <w:sz w:val="20"/>
                <w:szCs w:val="20"/>
                <w:shd w:val="clear" w:color="auto" w:fill="FFFFFF"/>
              </w:rPr>
              <w:t>.</w:t>
            </w:r>
          </w:p>
        </w:tc>
      </w:tr>
      <w:tr w:rsidR="00161B9E" w:rsidRPr="00694F4B" w:rsidTr="007636FA">
        <w:tc>
          <w:tcPr>
            <w:tcW w:w="2444" w:type="dxa"/>
          </w:tcPr>
          <w:p w:rsidR="00161B9E" w:rsidRDefault="00184B4C" w:rsidP="003F6F5A">
            <w:r>
              <w:t xml:space="preserve">LEX - </w:t>
            </w:r>
            <w:r w:rsidR="003F6F5A">
              <w:t>BAS</w:t>
            </w:r>
          </w:p>
        </w:tc>
        <w:tc>
          <w:tcPr>
            <w:tcW w:w="2444" w:type="dxa"/>
          </w:tcPr>
          <w:p w:rsidR="00161B9E" w:rsidRDefault="00161B9E" w:rsidP="00694F4B">
            <w:pPr>
              <w:jc w:val="center"/>
            </w:pPr>
            <w:r>
              <w:t>legalità</w:t>
            </w:r>
          </w:p>
        </w:tc>
        <w:tc>
          <w:tcPr>
            <w:tcW w:w="3158" w:type="dxa"/>
          </w:tcPr>
          <w:p w:rsidR="00161B9E" w:rsidRDefault="003F6F5A" w:rsidP="00694F4B">
            <w:pPr>
              <w:jc w:val="center"/>
              <w:rPr>
                <w:noProof/>
                <w:lang w:eastAsia="it-IT"/>
              </w:rPr>
            </w:pPr>
            <w:r>
              <w:rPr>
                <w:noProof/>
                <w:lang w:eastAsia="it-IT"/>
              </w:rPr>
              <w:drawing>
                <wp:inline distT="0" distB="0" distL="0" distR="0">
                  <wp:extent cx="1562100" cy="2076450"/>
                  <wp:effectExtent l="19050" t="0" r="0" b="0"/>
                  <wp:docPr id="31" name="Immagine 31" descr="Il coraggio di par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l coraggio di parlare"/>
                          <pic:cNvPicPr>
                            <a:picLocks noChangeAspect="1" noChangeArrowheads="1"/>
                          </pic:cNvPicPr>
                        </pic:nvPicPr>
                        <pic:blipFill>
                          <a:blip r:embed="rId12"/>
                          <a:srcRect/>
                          <a:stretch>
                            <a:fillRect/>
                          </a:stretch>
                        </pic:blipFill>
                        <pic:spPr bwMode="auto">
                          <a:xfrm>
                            <a:off x="0" y="0"/>
                            <a:ext cx="1562100" cy="2076450"/>
                          </a:xfrm>
                          <a:prstGeom prst="rect">
                            <a:avLst/>
                          </a:prstGeom>
                          <a:noFill/>
                          <a:ln w="9525">
                            <a:noFill/>
                            <a:miter lim="800000"/>
                            <a:headEnd/>
                            <a:tailEnd/>
                          </a:ln>
                        </pic:spPr>
                      </pic:pic>
                    </a:graphicData>
                  </a:graphic>
                </wp:inline>
              </w:drawing>
            </w:r>
          </w:p>
          <w:p w:rsidR="003F6F5A" w:rsidRDefault="003F6F5A" w:rsidP="00694F4B">
            <w:pPr>
              <w:jc w:val="center"/>
              <w:rPr>
                <w:noProof/>
                <w:lang w:eastAsia="it-IT"/>
              </w:rPr>
            </w:pPr>
          </w:p>
          <w:p w:rsidR="003F6F5A" w:rsidRDefault="003F6F5A" w:rsidP="00694F4B">
            <w:pPr>
              <w:jc w:val="center"/>
              <w:rPr>
                <w:noProof/>
                <w:lang w:eastAsia="it-IT"/>
              </w:rPr>
            </w:pPr>
            <w:r>
              <w:rPr>
                <w:noProof/>
                <w:lang w:eastAsia="it-IT"/>
              </w:rPr>
              <w:t>IL CORAGGIO DI PARLARE</w:t>
            </w:r>
          </w:p>
          <w:p w:rsidR="003F6F5A" w:rsidRDefault="003F6F5A" w:rsidP="00694F4B">
            <w:pPr>
              <w:jc w:val="center"/>
              <w:rPr>
                <w:noProof/>
                <w:lang w:eastAsia="it-IT"/>
              </w:rPr>
            </w:pPr>
            <w:r>
              <w:rPr>
                <w:noProof/>
                <w:lang w:eastAsia="it-IT"/>
              </w:rPr>
              <w:t>Di Gina Basso</w:t>
            </w:r>
          </w:p>
        </w:tc>
        <w:tc>
          <w:tcPr>
            <w:tcW w:w="1730" w:type="dxa"/>
          </w:tcPr>
          <w:p w:rsidR="00161B9E" w:rsidRPr="00694F4B" w:rsidRDefault="00161B9E">
            <w:pPr>
              <w:rPr>
                <w:lang w:val="en-US"/>
              </w:rPr>
            </w:pPr>
          </w:p>
        </w:tc>
        <w:tc>
          <w:tcPr>
            <w:tcW w:w="4791" w:type="dxa"/>
          </w:tcPr>
          <w:p w:rsidR="00161B9E" w:rsidRPr="003F6F5A" w:rsidRDefault="003F6F5A">
            <w:pPr>
              <w:rPr>
                <w:rFonts w:ascii="Arial" w:hAnsi="Arial" w:cs="Arial"/>
                <w:color w:val="333333"/>
                <w:sz w:val="20"/>
                <w:szCs w:val="20"/>
                <w:shd w:val="clear" w:color="auto" w:fill="FFFFFF"/>
              </w:rPr>
            </w:pPr>
            <w:r w:rsidRPr="003F6F5A">
              <w:rPr>
                <w:rFonts w:ascii="Arial" w:hAnsi="Arial" w:cs="Arial"/>
                <w:color w:val="000000"/>
                <w:spacing w:val="3"/>
                <w:sz w:val="20"/>
                <w:szCs w:val="20"/>
              </w:rPr>
              <w:t xml:space="preserve">È la storia di </w:t>
            </w:r>
            <w:proofErr w:type="spellStart"/>
            <w:r w:rsidRPr="003F6F5A">
              <w:rPr>
                <w:rFonts w:ascii="Arial" w:hAnsi="Arial" w:cs="Arial"/>
                <w:color w:val="000000"/>
                <w:spacing w:val="3"/>
                <w:sz w:val="20"/>
                <w:szCs w:val="20"/>
              </w:rPr>
              <w:t>Vincenzino</w:t>
            </w:r>
            <w:proofErr w:type="spellEnd"/>
            <w:r w:rsidRPr="003F6F5A">
              <w:rPr>
                <w:rFonts w:ascii="Arial" w:hAnsi="Arial" w:cs="Arial"/>
                <w:color w:val="000000"/>
                <w:spacing w:val="3"/>
                <w:sz w:val="20"/>
                <w:szCs w:val="20"/>
              </w:rPr>
              <w:t xml:space="preserve"> </w:t>
            </w:r>
            <w:proofErr w:type="spellStart"/>
            <w:r w:rsidRPr="003F6F5A">
              <w:rPr>
                <w:rFonts w:ascii="Arial" w:hAnsi="Arial" w:cs="Arial"/>
                <w:color w:val="000000"/>
                <w:spacing w:val="3"/>
                <w:sz w:val="20"/>
                <w:szCs w:val="20"/>
              </w:rPr>
              <w:t>Melito</w:t>
            </w:r>
            <w:proofErr w:type="spellEnd"/>
            <w:r w:rsidRPr="003F6F5A">
              <w:rPr>
                <w:rFonts w:ascii="Arial" w:hAnsi="Arial" w:cs="Arial"/>
                <w:color w:val="000000"/>
                <w:spacing w:val="3"/>
                <w:sz w:val="20"/>
                <w:szCs w:val="20"/>
              </w:rPr>
              <w:t xml:space="preserve">, un ragazzo calabrese che scopre, cercando lavoro, il mondo della mafia. La 'ndrangheta, la mafia calabrese, lo ghermisce senza che se ne renda conto e quando </w:t>
            </w:r>
            <w:proofErr w:type="spellStart"/>
            <w:r w:rsidRPr="003F6F5A">
              <w:rPr>
                <w:rFonts w:ascii="Arial" w:hAnsi="Arial" w:cs="Arial"/>
                <w:color w:val="000000"/>
                <w:spacing w:val="3"/>
                <w:sz w:val="20"/>
                <w:szCs w:val="20"/>
              </w:rPr>
              <w:t>Vincenzino</w:t>
            </w:r>
            <w:proofErr w:type="spellEnd"/>
            <w:r w:rsidRPr="003F6F5A">
              <w:rPr>
                <w:rFonts w:ascii="Arial" w:hAnsi="Arial" w:cs="Arial"/>
                <w:color w:val="000000"/>
                <w:spacing w:val="3"/>
                <w:sz w:val="20"/>
                <w:szCs w:val="20"/>
              </w:rPr>
              <w:t xml:space="preserve"> lo capisce, sciogliersi dai suoi tentacoli non è facile. Il rischio di vendette, di ritorsioni è troppo grande. Decide allora di lasciare tutto e tutti: la famiglia, il paese, gli amici, la squadra di calcio. In un viaggio che rappresenta soprattutto il percorso del ragazzo verso la maturità, giunge al Nord. E qui, inseguito dalla 'ndrangheta e dai suoi coinvolgimenti che credeva di essersi lasciato alle spalle, </w:t>
            </w:r>
            <w:proofErr w:type="spellStart"/>
            <w:r w:rsidRPr="003F6F5A">
              <w:rPr>
                <w:rFonts w:ascii="Arial" w:hAnsi="Arial" w:cs="Arial"/>
                <w:color w:val="000000"/>
                <w:spacing w:val="3"/>
                <w:sz w:val="20"/>
                <w:szCs w:val="20"/>
              </w:rPr>
              <w:t>Vincenzino</w:t>
            </w:r>
            <w:proofErr w:type="spellEnd"/>
            <w:r w:rsidRPr="003F6F5A">
              <w:rPr>
                <w:rFonts w:ascii="Arial" w:hAnsi="Arial" w:cs="Arial"/>
                <w:color w:val="000000"/>
                <w:spacing w:val="3"/>
                <w:sz w:val="20"/>
                <w:szCs w:val="20"/>
              </w:rPr>
              <w:t xml:space="preserve"> trova il coraggio di parlare, di infrangere il muro d'omertà dietro il quale lo si voleva confinare.</w:t>
            </w:r>
          </w:p>
        </w:tc>
      </w:tr>
      <w:tr w:rsidR="00161B9E" w:rsidRPr="00694F4B" w:rsidTr="007636FA">
        <w:tc>
          <w:tcPr>
            <w:tcW w:w="2444" w:type="dxa"/>
          </w:tcPr>
          <w:p w:rsidR="00161B9E" w:rsidRDefault="00184B4C" w:rsidP="0078485B">
            <w:r>
              <w:lastRenderedPageBreak/>
              <w:t>LEX -</w:t>
            </w:r>
            <w:r w:rsidR="003F6F5A">
              <w:t>COLO</w:t>
            </w:r>
          </w:p>
        </w:tc>
        <w:tc>
          <w:tcPr>
            <w:tcW w:w="2444" w:type="dxa"/>
          </w:tcPr>
          <w:p w:rsidR="00161B9E" w:rsidRDefault="00161B9E" w:rsidP="0078485B">
            <w:pPr>
              <w:jc w:val="center"/>
            </w:pPr>
            <w:r>
              <w:t>legalità</w:t>
            </w:r>
          </w:p>
        </w:tc>
        <w:tc>
          <w:tcPr>
            <w:tcW w:w="3158" w:type="dxa"/>
          </w:tcPr>
          <w:p w:rsidR="00161B9E" w:rsidRDefault="003F6F5A" w:rsidP="0078485B">
            <w:pPr>
              <w:jc w:val="center"/>
              <w:rPr>
                <w:noProof/>
                <w:lang w:eastAsia="it-IT"/>
              </w:rPr>
            </w:pPr>
            <w:r>
              <w:rPr>
                <w:noProof/>
                <w:lang w:eastAsia="it-IT"/>
              </w:rPr>
              <w:drawing>
                <wp:inline distT="0" distB="0" distL="0" distR="0">
                  <wp:extent cx="1390650" cy="2076450"/>
                  <wp:effectExtent l="19050" t="0" r="0" b="0"/>
                  <wp:docPr id="34" name="Immagine 34" descr="Educare alla legalità. Suggerimenti pratici e non per genitori e insegna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ducare alla legalità. Suggerimenti pratici e non per genitori e insegnanti"/>
                          <pic:cNvPicPr>
                            <a:picLocks noChangeAspect="1" noChangeArrowheads="1"/>
                          </pic:cNvPicPr>
                        </pic:nvPicPr>
                        <pic:blipFill>
                          <a:blip r:embed="rId13"/>
                          <a:srcRect/>
                          <a:stretch>
                            <a:fillRect/>
                          </a:stretch>
                        </pic:blipFill>
                        <pic:spPr bwMode="auto">
                          <a:xfrm>
                            <a:off x="0" y="0"/>
                            <a:ext cx="1390650" cy="2076450"/>
                          </a:xfrm>
                          <a:prstGeom prst="rect">
                            <a:avLst/>
                          </a:prstGeom>
                          <a:noFill/>
                          <a:ln w="9525">
                            <a:noFill/>
                            <a:miter lim="800000"/>
                            <a:headEnd/>
                            <a:tailEnd/>
                          </a:ln>
                        </pic:spPr>
                      </pic:pic>
                    </a:graphicData>
                  </a:graphic>
                </wp:inline>
              </w:drawing>
            </w:r>
          </w:p>
          <w:p w:rsidR="003F6F5A" w:rsidRDefault="003F6F5A" w:rsidP="0078485B">
            <w:pPr>
              <w:jc w:val="center"/>
              <w:rPr>
                <w:noProof/>
                <w:lang w:eastAsia="it-IT"/>
              </w:rPr>
            </w:pPr>
          </w:p>
          <w:p w:rsidR="003F6F5A" w:rsidRDefault="003F6F5A" w:rsidP="0078485B">
            <w:pPr>
              <w:jc w:val="center"/>
              <w:rPr>
                <w:noProof/>
                <w:lang w:eastAsia="it-IT"/>
              </w:rPr>
            </w:pPr>
            <w:r>
              <w:rPr>
                <w:noProof/>
                <w:lang w:eastAsia="it-IT"/>
              </w:rPr>
              <w:t xml:space="preserve">EDUCARE ALLA LEGALITA’ </w:t>
            </w:r>
          </w:p>
          <w:p w:rsidR="003F6F5A" w:rsidRDefault="003F6F5A" w:rsidP="003F6F5A">
            <w:pPr>
              <w:jc w:val="center"/>
              <w:rPr>
                <w:noProof/>
                <w:lang w:eastAsia="it-IT"/>
              </w:rPr>
            </w:pPr>
            <w:r>
              <w:rPr>
                <w:noProof/>
                <w:lang w:eastAsia="it-IT"/>
              </w:rPr>
              <w:t xml:space="preserve">Di Gherardo Colombo, </w:t>
            </w:r>
          </w:p>
          <w:p w:rsidR="003F6F5A" w:rsidRDefault="003F6F5A" w:rsidP="003F6F5A">
            <w:pPr>
              <w:jc w:val="center"/>
              <w:rPr>
                <w:noProof/>
                <w:lang w:eastAsia="it-IT"/>
              </w:rPr>
            </w:pPr>
            <w:r>
              <w:rPr>
                <w:noProof/>
                <w:lang w:eastAsia="it-IT"/>
              </w:rPr>
              <w:t>Anna Sarfatti</w:t>
            </w:r>
          </w:p>
        </w:tc>
        <w:tc>
          <w:tcPr>
            <w:tcW w:w="1730" w:type="dxa"/>
          </w:tcPr>
          <w:p w:rsidR="00161B9E" w:rsidRDefault="00161B9E" w:rsidP="0078485B">
            <w:pPr>
              <w:rPr>
                <w:lang w:val="en-US"/>
              </w:rPr>
            </w:pPr>
          </w:p>
          <w:p w:rsidR="00CA636A" w:rsidRPr="00694F4B" w:rsidRDefault="00CA636A" w:rsidP="0078485B">
            <w:pPr>
              <w:rPr>
                <w:lang w:val="en-US"/>
              </w:rPr>
            </w:pPr>
            <w:proofErr w:type="spellStart"/>
            <w:r>
              <w:rPr>
                <w:lang w:val="en-US"/>
              </w:rPr>
              <w:t>Salani</w:t>
            </w:r>
            <w:proofErr w:type="spellEnd"/>
            <w:r>
              <w:rPr>
                <w:lang w:val="en-US"/>
              </w:rPr>
              <w:t xml:space="preserve"> </w:t>
            </w:r>
            <w:proofErr w:type="spellStart"/>
            <w:r>
              <w:rPr>
                <w:lang w:val="en-US"/>
              </w:rPr>
              <w:t>Editore</w:t>
            </w:r>
            <w:proofErr w:type="spellEnd"/>
          </w:p>
        </w:tc>
        <w:tc>
          <w:tcPr>
            <w:tcW w:w="4791" w:type="dxa"/>
          </w:tcPr>
          <w:p w:rsidR="00161B9E" w:rsidRPr="00CA636A" w:rsidRDefault="00CA636A" w:rsidP="0078485B">
            <w:pPr>
              <w:rPr>
                <w:rFonts w:ascii="Arial" w:hAnsi="Arial" w:cs="Arial"/>
                <w:color w:val="333333"/>
                <w:sz w:val="20"/>
                <w:szCs w:val="20"/>
                <w:shd w:val="clear" w:color="auto" w:fill="FFFFFF"/>
              </w:rPr>
            </w:pPr>
            <w:r w:rsidRPr="00CA636A">
              <w:rPr>
                <w:rFonts w:ascii="Arial" w:hAnsi="Arial" w:cs="Arial"/>
                <w:color w:val="333333"/>
                <w:sz w:val="20"/>
                <w:szCs w:val="20"/>
                <w:shd w:val="clear" w:color="auto" w:fill="FFFFFF"/>
              </w:rPr>
              <w:t xml:space="preserve">Questo libro - che nasce come completamento di Sei Stato tu? La Costituzione attraverso le domande dei bambini - aiuta genitori, insegnanti e tutti coloro che lavorano nella formazione a parlare ai giovani delle regole di una società civile, di rispetto della legalità e dei suoi principi, attraverso l'analisi e lo studio degli articoli più importanti della nostra Costituzione. Nato dall'esperienza diretta di Anna </w:t>
            </w:r>
            <w:proofErr w:type="spellStart"/>
            <w:r w:rsidRPr="00CA636A">
              <w:rPr>
                <w:rFonts w:ascii="Arial" w:hAnsi="Arial" w:cs="Arial"/>
                <w:color w:val="333333"/>
                <w:sz w:val="20"/>
                <w:szCs w:val="20"/>
                <w:shd w:val="clear" w:color="auto" w:fill="FFFFFF"/>
              </w:rPr>
              <w:t>Sarfatti</w:t>
            </w:r>
            <w:proofErr w:type="spellEnd"/>
            <w:r w:rsidRPr="00CA636A">
              <w:rPr>
                <w:rFonts w:ascii="Arial" w:hAnsi="Arial" w:cs="Arial"/>
                <w:color w:val="333333"/>
                <w:sz w:val="20"/>
                <w:szCs w:val="20"/>
                <w:shd w:val="clear" w:color="auto" w:fill="FFFFFF"/>
              </w:rPr>
              <w:t>, insegnante di scuola primaria, e di Gherardo Colombo, che negli ultimi anni ha incontrato centinaia di ragazzi nelle scuole, questo saggio è uno strumento indispensabile, affinché dalla scuola primaria alla secondaria si apprendano concetti complessi con parole semplici e tanti esempi concreti. Solo imparando a conoscere la Costituzione da piccoli si può diventare cittadini consapevoli, come dice, in queste pagine, un bambino di dieci anni</w:t>
            </w:r>
            <w:r w:rsidR="00FD5606">
              <w:rPr>
                <w:rFonts w:ascii="Arial" w:hAnsi="Arial" w:cs="Arial"/>
                <w:color w:val="333333"/>
                <w:sz w:val="20"/>
                <w:szCs w:val="20"/>
                <w:shd w:val="clear" w:color="auto" w:fill="FFFFFF"/>
              </w:rPr>
              <w:t>.</w:t>
            </w:r>
          </w:p>
        </w:tc>
      </w:tr>
      <w:tr w:rsidR="00161B9E" w:rsidRPr="00694F4B" w:rsidTr="007636FA">
        <w:tc>
          <w:tcPr>
            <w:tcW w:w="2444" w:type="dxa"/>
          </w:tcPr>
          <w:p w:rsidR="00161B9E" w:rsidRDefault="00184B4C" w:rsidP="0078485B">
            <w:r>
              <w:t>LEX -</w:t>
            </w:r>
            <w:r w:rsidR="00CA636A">
              <w:t xml:space="preserve"> DAL</w:t>
            </w:r>
          </w:p>
        </w:tc>
        <w:tc>
          <w:tcPr>
            <w:tcW w:w="2444" w:type="dxa"/>
          </w:tcPr>
          <w:p w:rsidR="00161B9E" w:rsidRDefault="00161B9E" w:rsidP="0078485B">
            <w:pPr>
              <w:jc w:val="center"/>
            </w:pPr>
            <w:r>
              <w:t>legalità</w:t>
            </w:r>
          </w:p>
        </w:tc>
        <w:tc>
          <w:tcPr>
            <w:tcW w:w="3158" w:type="dxa"/>
          </w:tcPr>
          <w:p w:rsidR="00161B9E" w:rsidRDefault="00CA636A" w:rsidP="0078485B">
            <w:pPr>
              <w:jc w:val="center"/>
              <w:rPr>
                <w:noProof/>
                <w:lang w:eastAsia="it-IT"/>
              </w:rPr>
            </w:pPr>
            <w:r>
              <w:rPr>
                <w:noProof/>
                <w:lang w:eastAsia="it-IT"/>
              </w:rPr>
              <w:drawing>
                <wp:inline distT="0" distB="0" distL="0" distR="0">
                  <wp:extent cx="1228725" cy="2076450"/>
                  <wp:effectExtent l="19050" t="0" r="9525" b="0"/>
                  <wp:docPr id="37" name="Immagine 37" descr="Il giudice ragazzino. Storia di Rosario Livatino assassinato dalla mafia sotto il regime della corru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l giudice ragazzino. Storia di Rosario Livatino assassinato dalla mafia sotto il regime della corruzione"/>
                          <pic:cNvPicPr>
                            <a:picLocks noChangeAspect="1" noChangeArrowheads="1"/>
                          </pic:cNvPicPr>
                        </pic:nvPicPr>
                        <pic:blipFill>
                          <a:blip r:embed="rId14"/>
                          <a:srcRect/>
                          <a:stretch>
                            <a:fillRect/>
                          </a:stretch>
                        </pic:blipFill>
                        <pic:spPr bwMode="auto">
                          <a:xfrm>
                            <a:off x="0" y="0"/>
                            <a:ext cx="1228725" cy="2076450"/>
                          </a:xfrm>
                          <a:prstGeom prst="rect">
                            <a:avLst/>
                          </a:prstGeom>
                          <a:noFill/>
                          <a:ln w="9525">
                            <a:noFill/>
                            <a:miter lim="800000"/>
                            <a:headEnd/>
                            <a:tailEnd/>
                          </a:ln>
                        </pic:spPr>
                      </pic:pic>
                    </a:graphicData>
                  </a:graphic>
                </wp:inline>
              </w:drawing>
            </w:r>
          </w:p>
          <w:p w:rsidR="00CA636A" w:rsidRDefault="00CA636A" w:rsidP="0078485B">
            <w:pPr>
              <w:jc w:val="center"/>
              <w:rPr>
                <w:noProof/>
                <w:lang w:eastAsia="it-IT"/>
              </w:rPr>
            </w:pPr>
          </w:p>
          <w:p w:rsidR="00CA636A" w:rsidRDefault="00CA636A" w:rsidP="0078485B">
            <w:pPr>
              <w:jc w:val="center"/>
              <w:rPr>
                <w:noProof/>
                <w:lang w:eastAsia="it-IT"/>
              </w:rPr>
            </w:pPr>
            <w:r>
              <w:rPr>
                <w:noProof/>
                <w:lang w:eastAsia="it-IT"/>
              </w:rPr>
              <w:t>IL GIUDICE RAGAZZINO</w:t>
            </w:r>
          </w:p>
          <w:p w:rsidR="00CA636A" w:rsidRDefault="00CA636A" w:rsidP="00AA1C0D">
            <w:pPr>
              <w:jc w:val="center"/>
              <w:rPr>
                <w:noProof/>
                <w:lang w:eastAsia="it-IT"/>
              </w:rPr>
            </w:pPr>
            <w:r>
              <w:rPr>
                <w:noProof/>
                <w:lang w:eastAsia="it-IT"/>
              </w:rPr>
              <w:t xml:space="preserve">Di Nando </w:t>
            </w:r>
            <w:r w:rsidR="00AA1C0D">
              <w:rPr>
                <w:noProof/>
                <w:lang w:eastAsia="it-IT"/>
              </w:rPr>
              <w:t>D</w:t>
            </w:r>
            <w:r>
              <w:rPr>
                <w:noProof/>
                <w:lang w:eastAsia="it-IT"/>
              </w:rPr>
              <w:t>alla Chiesa</w:t>
            </w:r>
          </w:p>
        </w:tc>
        <w:tc>
          <w:tcPr>
            <w:tcW w:w="1730" w:type="dxa"/>
          </w:tcPr>
          <w:p w:rsidR="00161B9E" w:rsidRDefault="00161B9E" w:rsidP="0078485B">
            <w:pPr>
              <w:rPr>
                <w:lang w:val="en-US"/>
              </w:rPr>
            </w:pPr>
          </w:p>
          <w:p w:rsidR="00CA636A" w:rsidRPr="00694F4B" w:rsidRDefault="00CA636A" w:rsidP="0078485B">
            <w:pPr>
              <w:rPr>
                <w:lang w:val="en-US"/>
              </w:rPr>
            </w:pPr>
            <w:proofErr w:type="spellStart"/>
            <w:r>
              <w:rPr>
                <w:lang w:val="en-US"/>
              </w:rPr>
              <w:t>Einaudi</w:t>
            </w:r>
            <w:proofErr w:type="spellEnd"/>
            <w:r>
              <w:rPr>
                <w:lang w:val="en-US"/>
              </w:rPr>
              <w:t xml:space="preserve"> </w:t>
            </w:r>
          </w:p>
        </w:tc>
        <w:tc>
          <w:tcPr>
            <w:tcW w:w="4791" w:type="dxa"/>
          </w:tcPr>
          <w:p w:rsidR="00161B9E" w:rsidRPr="00CA636A" w:rsidRDefault="00CA636A" w:rsidP="0078485B">
            <w:pPr>
              <w:rPr>
                <w:rFonts w:ascii="Arial" w:hAnsi="Arial" w:cs="Arial"/>
                <w:color w:val="333333"/>
                <w:sz w:val="20"/>
                <w:szCs w:val="20"/>
                <w:shd w:val="clear" w:color="auto" w:fill="FFFFFF"/>
              </w:rPr>
            </w:pPr>
            <w:r w:rsidRPr="00CA636A">
              <w:rPr>
                <w:rFonts w:ascii="Arial" w:hAnsi="Arial" w:cs="Arial"/>
                <w:color w:val="292929"/>
                <w:sz w:val="20"/>
                <w:szCs w:val="20"/>
                <w:shd w:val="clear" w:color="auto" w:fill="F7F7F7"/>
              </w:rPr>
              <w:t xml:space="preserve">La storia di </w:t>
            </w:r>
            <w:proofErr w:type="spellStart"/>
            <w:r w:rsidRPr="00CA636A">
              <w:rPr>
                <w:rFonts w:ascii="Arial" w:hAnsi="Arial" w:cs="Arial"/>
                <w:color w:val="292929"/>
                <w:sz w:val="20"/>
                <w:szCs w:val="20"/>
                <w:shd w:val="clear" w:color="auto" w:fill="F7F7F7"/>
              </w:rPr>
              <w:t>Livatino</w:t>
            </w:r>
            <w:proofErr w:type="spellEnd"/>
            <w:r w:rsidRPr="00CA636A">
              <w:rPr>
                <w:rFonts w:ascii="Arial" w:hAnsi="Arial" w:cs="Arial"/>
                <w:color w:val="292929"/>
                <w:sz w:val="20"/>
                <w:szCs w:val="20"/>
                <w:shd w:val="clear" w:color="auto" w:fill="F7F7F7"/>
              </w:rPr>
              <w:t xml:space="preserve">, da quando nella primavera del 1979 giunge alla procura di Agrigento alle indagini sugli interessi economici della mafia, dall'azione contro le "famiglie" in guerra a Palma di Montechiaro alla scoperta e alla denuncia del cosiddetto intreccio tra mafia e affari, studiando adeguati sistemi di indagine, è ricostruita all'interno del "regime della corruzione", che con il sistema mafioso condivide l'ambiguità e la doppiezza dei comportamenti, la convinzione strumentale che "sia tutto giusto e lecito, moralmente, politicamente, ciò che non è perseguibile penalmente". In questo senso, il libro di Dalla Chiesa s'integra in parte con quello di </w:t>
            </w:r>
            <w:proofErr w:type="spellStart"/>
            <w:r w:rsidRPr="00CA636A">
              <w:rPr>
                <w:rFonts w:ascii="Arial" w:hAnsi="Arial" w:cs="Arial"/>
                <w:color w:val="292929"/>
                <w:sz w:val="20"/>
                <w:szCs w:val="20"/>
                <w:shd w:val="clear" w:color="auto" w:fill="F7F7F7"/>
              </w:rPr>
              <w:t>Arlacchi</w:t>
            </w:r>
            <w:proofErr w:type="spellEnd"/>
            <w:r w:rsidRPr="00CA636A">
              <w:rPr>
                <w:rFonts w:ascii="Arial" w:hAnsi="Arial" w:cs="Arial"/>
                <w:color w:val="292929"/>
                <w:sz w:val="20"/>
                <w:szCs w:val="20"/>
                <w:shd w:val="clear" w:color="auto" w:fill="F7F7F7"/>
              </w:rPr>
              <w:t xml:space="preserve">. La lotta contro la mafia non significa, per il giudice ragazzino, smascherare un "terzo livello" politico-istituzionale, ma rimuovere gli ostacoli politici-istituzionali all'azione giudiziaria. Non siamo in un film, non c'è un grande burattinaio che vive ai vertici dello stato e tira i fili di "Cosa nostra"; ci sono invece miriadi di complicità che intralciano l'azione giudiziaria. Quella del giudice </w:t>
            </w:r>
            <w:r w:rsidRPr="00CA636A">
              <w:rPr>
                <w:rFonts w:ascii="Arial" w:hAnsi="Arial" w:cs="Arial"/>
                <w:color w:val="292929"/>
                <w:sz w:val="20"/>
                <w:szCs w:val="20"/>
                <w:shd w:val="clear" w:color="auto" w:fill="F7F7F7"/>
              </w:rPr>
              <w:lastRenderedPageBreak/>
              <w:t>ragazzino è la testimonianza di una battaglia coraggiosa contro la mafia ma anche in difesa dell'indipendenza dei magistrati.</w:t>
            </w:r>
          </w:p>
        </w:tc>
      </w:tr>
      <w:tr w:rsidR="00161B9E" w:rsidRPr="00694F4B" w:rsidTr="007636FA">
        <w:tc>
          <w:tcPr>
            <w:tcW w:w="2444" w:type="dxa"/>
          </w:tcPr>
          <w:p w:rsidR="00161B9E" w:rsidRDefault="00184B4C" w:rsidP="0078485B">
            <w:r>
              <w:lastRenderedPageBreak/>
              <w:t xml:space="preserve">LEX </w:t>
            </w:r>
            <w:r w:rsidR="00AA1C0D">
              <w:t>– DAL1</w:t>
            </w:r>
          </w:p>
        </w:tc>
        <w:tc>
          <w:tcPr>
            <w:tcW w:w="2444" w:type="dxa"/>
          </w:tcPr>
          <w:p w:rsidR="00161B9E" w:rsidRDefault="00161B9E" w:rsidP="0078485B">
            <w:pPr>
              <w:jc w:val="center"/>
            </w:pPr>
            <w:r>
              <w:t>legalità</w:t>
            </w:r>
          </w:p>
        </w:tc>
        <w:tc>
          <w:tcPr>
            <w:tcW w:w="3158" w:type="dxa"/>
          </w:tcPr>
          <w:p w:rsidR="00AA1C0D" w:rsidRDefault="00AA1C0D" w:rsidP="00AA1C0D">
            <w:pPr>
              <w:jc w:val="center"/>
              <w:rPr>
                <w:noProof/>
                <w:lang w:eastAsia="it-IT"/>
              </w:rPr>
            </w:pPr>
          </w:p>
          <w:p w:rsidR="00AA1C0D" w:rsidRDefault="00AA1C0D" w:rsidP="00AA1C0D">
            <w:pPr>
              <w:jc w:val="center"/>
              <w:rPr>
                <w:noProof/>
                <w:lang w:eastAsia="it-IT"/>
              </w:rPr>
            </w:pPr>
            <w:r>
              <w:rPr>
                <w:noProof/>
                <w:lang w:eastAsia="it-IT"/>
              </w:rPr>
              <w:drawing>
                <wp:inline distT="0" distB="0" distL="0" distR="0">
                  <wp:extent cx="1143000" cy="2076450"/>
                  <wp:effectExtent l="19050" t="0" r="0" b="0"/>
                  <wp:docPr id="3" name="Immagine 10" descr="Manifesto dell'Antimaf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nifesto dell'Antimafia"/>
                          <pic:cNvPicPr>
                            <a:picLocks noChangeAspect="1" noChangeArrowheads="1"/>
                          </pic:cNvPicPr>
                        </pic:nvPicPr>
                        <pic:blipFill>
                          <a:blip r:embed="rId15"/>
                          <a:srcRect/>
                          <a:stretch>
                            <a:fillRect/>
                          </a:stretch>
                        </pic:blipFill>
                        <pic:spPr bwMode="auto">
                          <a:xfrm>
                            <a:off x="0" y="0"/>
                            <a:ext cx="1143000" cy="2076450"/>
                          </a:xfrm>
                          <a:prstGeom prst="rect">
                            <a:avLst/>
                          </a:prstGeom>
                          <a:noFill/>
                          <a:ln w="9525">
                            <a:noFill/>
                            <a:miter lim="800000"/>
                            <a:headEnd/>
                            <a:tailEnd/>
                          </a:ln>
                        </pic:spPr>
                      </pic:pic>
                    </a:graphicData>
                  </a:graphic>
                </wp:inline>
              </w:drawing>
            </w:r>
          </w:p>
          <w:p w:rsidR="00161B9E" w:rsidRDefault="00AA1C0D" w:rsidP="00AA1C0D">
            <w:pPr>
              <w:jc w:val="center"/>
              <w:rPr>
                <w:noProof/>
                <w:lang w:eastAsia="it-IT"/>
              </w:rPr>
            </w:pPr>
            <w:r>
              <w:rPr>
                <w:noProof/>
                <w:lang w:eastAsia="it-IT"/>
              </w:rPr>
              <w:t>IL MANIFESTO DELL’ANTIMAFIA</w:t>
            </w:r>
          </w:p>
          <w:p w:rsidR="00AA1C0D" w:rsidRDefault="00AA1C0D" w:rsidP="00AA1C0D">
            <w:pPr>
              <w:jc w:val="center"/>
              <w:rPr>
                <w:noProof/>
                <w:lang w:eastAsia="it-IT"/>
              </w:rPr>
            </w:pPr>
            <w:r>
              <w:rPr>
                <w:noProof/>
                <w:lang w:eastAsia="it-IT"/>
              </w:rPr>
              <w:t>Di Nando Dalla Chiesa</w:t>
            </w:r>
          </w:p>
        </w:tc>
        <w:tc>
          <w:tcPr>
            <w:tcW w:w="1730" w:type="dxa"/>
          </w:tcPr>
          <w:p w:rsidR="00161B9E" w:rsidRDefault="00161B9E" w:rsidP="0078485B">
            <w:pPr>
              <w:rPr>
                <w:noProof/>
                <w:lang w:eastAsia="it-IT"/>
              </w:rPr>
            </w:pPr>
          </w:p>
          <w:p w:rsidR="00AA1C0D" w:rsidRPr="00694F4B" w:rsidRDefault="00AA1C0D" w:rsidP="0078485B">
            <w:pPr>
              <w:rPr>
                <w:lang w:val="en-US"/>
              </w:rPr>
            </w:pPr>
            <w:r>
              <w:rPr>
                <w:noProof/>
                <w:lang w:eastAsia="it-IT"/>
              </w:rPr>
              <w:t xml:space="preserve">Einaudi </w:t>
            </w:r>
          </w:p>
        </w:tc>
        <w:tc>
          <w:tcPr>
            <w:tcW w:w="4791" w:type="dxa"/>
          </w:tcPr>
          <w:p w:rsidR="00161B9E" w:rsidRPr="00AA1C0D" w:rsidRDefault="00AA1C0D" w:rsidP="0078485B">
            <w:pPr>
              <w:rPr>
                <w:rFonts w:ascii="Arial" w:hAnsi="Arial" w:cs="Arial"/>
                <w:color w:val="333333"/>
                <w:sz w:val="20"/>
                <w:szCs w:val="20"/>
                <w:shd w:val="clear" w:color="auto" w:fill="FFFFFF"/>
              </w:rPr>
            </w:pPr>
            <w:r w:rsidRPr="00AA1C0D">
              <w:rPr>
                <w:rFonts w:ascii="Arial" w:hAnsi="Arial" w:cs="Arial"/>
                <w:color w:val="333333"/>
                <w:sz w:val="20"/>
                <w:szCs w:val="20"/>
                <w:shd w:val="clear" w:color="auto" w:fill="FFFFFF"/>
              </w:rPr>
              <w:t>La mafia non è misteriosa né invincibile. Negli ultimi trent'anni molto è stato fatto per conoscerla e combatterla meglio, ma ancora esiste una barriera di luoghi comuni dietro cui essa si protegge. Riguardano non solo la sua struttura e le sua attività, ma anche la cultura dei suoi affiliati e il grado di infiltrazione negli organismi economici e sociali del paese. Comprendere che la vera forza della mafia sta fuori di essa, nelle alleanze e nei servigi che le giungono da una "zona grigia" più o meno consapevole o nelle mille forme di pigrizia culturale, vuol dire anche ripensare radicalmente i modi per contrastarla. E riconoscere che il problema non è solo di forze dell'ordine, magistrati o di organi istituzionali; vuol dire sottrarsi alle suggestioni eroiche che circondano talvolta i protagonisti dell'antimafia, e promuovere movimenti di cittadini "semplici", portatori di superiori livelli di libertà e di etica pubblica. Una prospettiva inedita e chiarificatrice sul tema della mafia.</w:t>
            </w:r>
          </w:p>
        </w:tc>
      </w:tr>
      <w:tr w:rsidR="00161B9E" w:rsidRPr="00694F4B" w:rsidTr="007636FA">
        <w:tc>
          <w:tcPr>
            <w:tcW w:w="2444" w:type="dxa"/>
          </w:tcPr>
          <w:p w:rsidR="00161B9E" w:rsidRDefault="00184B4C" w:rsidP="0078485B">
            <w:r>
              <w:t>LEX -</w:t>
            </w:r>
            <w:r w:rsidR="00AA1C0D">
              <w:t xml:space="preserve"> DAV</w:t>
            </w:r>
          </w:p>
        </w:tc>
        <w:tc>
          <w:tcPr>
            <w:tcW w:w="2444" w:type="dxa"/>
          </w:tcPr>
          <w:p w:rsidR="00161B9E" w:rsidRDefault="00161B9E" w:rsidP="0078485B">
            <w:pPr>
              <w:jc w:val="center"/>
            </w:pPr>
            <w:r>
              <w:t>legalità</w:t>
            </w:r>
          </w:p>
        </w:tc>
        <w:tc>
          <w:tcPr>
            <w:tcW w:w="3158" w:type="dxa"/>
          </w:tcPr>
          <w:p w:rsidR="00AA1C0D" w:rsidRDefault="00AA1C0D" w:rsidP="0078485B">
            <w:pPr>
              <w:jc w:val="center"/>
              <w:rPr>
                <w:noProof/>
                <w:lang w:eastAsia="it-IT"/>
              </w:rPr>
            </w:pPr>
            <w:r>
              <w:rPr>
                <w:noProof/>
                <w:lang w:eastAsia="it-IT"/>
              </w:rPr>
              <w:drawing>
                <wp:inline distT="0" distB="0" distL="0" distR="0">
                  <wp:extent cx="1352550" cy="2076450"/>
                  <wp:effectExtent l="19050" t="0" r="0" b="0"/>
                  <wp:docPr id="6" name="Immagine 13" descr="Ciò che inferno non 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ò che inferno non è"/>
                          <pic:cNvPicPr>
                            <a:picLocks noChangeAspect="1" noChangeArrowheads="1"/>
                          </pic:cNvPicPr>
                        </pic:nvPicPr>
                        <pic:blipFill>
                          <a:blip r:embed="rId16"/>
                          <a:srcRect/>
                          <a:stretch>
                            <a:fillRect/>
                          </a:stretch>
                        </pic:blipFill>
                        <pic:spPr bwMode="auto">
                          <a:xfrm>
                            <a:off x="0" y="0"/>
                            <a:ext cx="1352550" cy="2076450"/>
                          </a:xfrm>
                          <a:prstGeom prst="rect">
                            <a:avLst/>
                          </a:prstGeom>
                          <a:noFill/>
                          <a:ln w="9525">
                            <a:noFill/>
                            <a:miter lim="800000"/>
                            <a:headEnd/>
                            <a:tailEnd/>
                          </a:ln>
                        </pic:spPr>
                      </pic:pic>
                    </a:graphicData>
                  </a:graphic>
                </wp:inline>
              </w:drawing>
            </w:r>
          </w:p>
          <w:p w:rsidR="00AA1C0D" w:rsidRDefault="00AA1C0D" w:rsidP="0078485B">
            <w:pPr>
              <w:jc w:val="center"/>
              <w:rPr>
                <w:noProof/>
                <w:lang w:eastAsia="it-IT"/>
              </w:rPr>
            </w:pPr>
          </w:p>
          <w:p w:rsidR="00161B9E" w:rsidRDefault="00AA1C0D" w:rsidP="0078485B">
            <w:pPr>
              <w:jc w:val="center"/>
              <w:rPr>
                <w:noProof/>
                <w:lang w:eastAsia="it-IT"/>
              </w:rPr>
            </w:pPr>
            <w:r>
              <w:rPr>
                <w:noProof/>
                <w:lang w:eastAsia="it-IT"/>
              </w:rPr>
              <w:t>CIO’ CHE INFERNO NON E’</w:t>
            </w:r>
          </w:p>
          <w:p w:rsidR="00AA1C0D" w:rsidRDefault="00AA1C0D" w:rsidP="0078485B">
            <w:pPr>
              <w:jc w:val="center"/>
              <w:rPr>
                <w:noProof/>
                <w:lang w:eastAsia="it-IT"/>
              </w:rPr>
            </w:pPr>
            <w:r>
              <w:rPr>
                <w:noProof/>
                <w:lang w:eastAsia="it-IT"/>
              </w:rPr>
              <w:t>Di Alessandro D’avenia</w:t>
            </w:r>
          </w:p>
        </w:tc>
        <w:tc>
          <w:tcPr>
            <w:tcW w:w="1730" w:type="dxa"/>
          </w:tcPr>
          <w:p w:rsidR="00161B9E" w:rsidRDefault="00161B9E" w:rsidP="0078485B">
            <w:pPr>
              <w:rPr>
                <w:lang w:val="en-US"/>
              </w:rPr>
            </w:pPr>
          </w:p>
          <w:p w:rsidR="00AA1C0D" w:rsidRPr="00694F4B" w:rsidRDefault="00AA1C0D" w:rsidP="0078485B">
            <w:pPr>
              <w:rPr>
                <w:lang w:val="en-US"/>
              </w:rPr>
            </w:pPr>
            <w:r>
              <w:rPr>
                <w:lang w:val="en-US"/>
              </w:rPr>
              <w:t>Oscar absolute</w:t>
            </w:r>
          </w:p>
        </w:tc>
        <w:tc>
          <w:tcPr>
            <w:tcW w:w="4791" w:type="dxa"/>
          </w:tcPr>
          <w:p w:rsidR="00161B9E" w:rsidRDefault="00AA1C0D" w:rsidP="0078485B">
            <w:pPr>
              <w:rPr>
                <w:rFonts w:ascii="Arial" w:hAnsi="Arial" w:cs="Arial"/>
                <w:color w:val="333333"/>
                <w:sz w:val="21"/>
                <w:szCs w:val="21"/>
                <w:shd w:val="clear" w:color="auto" w:fill="FFFFFF"/>
              </w:rPr>
            </w:pPr>
            <w:r w:rsidRPr="00AA1C0D">
              <w:rPr>
                <w:rFonts w:ascii="Arial" w:hAnsi="Arial" w:cs="Arial"/>
                <w:color w:val="333333"/>
                <w:sz w:val="20"/>
                <w:szCs w:val="20"/>
                <w:shd w:val="clear" w:color="auto" w:fill="FFFFFF"/>
              </w:rPr>
              <w:t xml:space="preserve">Federico ha diciassette anni e il cuore pieno di domande alle quali la vita non ha ancora risposto. La scuola è finita, l'estate gli si apre davanti come la sua città abbagliante e misteriosa, Palermo. Mentre si prepara a partire per una vacanza-studio a Oxford, Federico incontra "3P", il prof di religione: lo chiamano così perché il suo nome è padre Pino </w:t>
            </w:r>
            <w:proofErr w:type="spellStart"/>
            <w:r w:rsidRPr="00AA1C0D">
              <w:rPr>
                <w:rFonts w:ascii="Arial" w:hAnsi="Arial" w:cs="Arial"/>
                <w:color w:val="333333"/>
                <w:sz w:val="20"/>
                <w:szCs w:val="20"/>
                <w:shd w:val="clear" w:color="auto" w:fill="FFFFFF"/>
              </w:rPr>
              <w:t>Puglisi</w:t>
            </w:r>
            <w:proofErr w:type="spellEnd"/>
            <w:r w:rsidRPr="00AA1C0D">
              <w:rPr>
                <w:rFonts w:ascii="Arial" w:hAnsi="Arial" w:cs="Arial"/>
                <w:color w:val="333333"/>
                <w:sz w:val="20"/>
                <w:szCs w:val="20"/>
                <w:shd w:val="clear" w:color="auto" w:fill="FFFFFF"/>
              </w:rPr>
              <w:t xml:space="preserve">, e lui non se la prende, sorride. 3P lancia al ragazzo l'invito a dargli una mano con i bambini del suo quartiere, prima della partenza. Quando Federico attraversa il passaggio a livello che separa Brancaccio dal resto della città, ancora non sa che in quel preciso istante comincia la sua nuova vita. La sera torna a casa senza bici, con il labbro spaccato e la sensazione di avere scoperto una realtà totalmente estranea eppure che lo riguarda da vicino. È l'intrico dei vicoli controllati da uomini che portano </w:t>
            </w:r>
            <w:r w:rsidRPr="00AA1C0D">
              <w:rPr>
                <w:rFonts w:ascii="Arial" w:hAnsi="Arial" w:cs="Arial"/>
                <w:color w:val="333333"/>
                <w:sz w:val="20"/>
                <w:szCs w:val="20"/>
                <w:shd w:val="clear" w:color="auto" w:fill="FFFFFF"/>
              </w:rPr>
              <w:lastRenderedPageBreak/>
              <w:t>soprannomi come il Cacciatore, 'u Turco, Madre Natura, per i quali il solo comandamento da rispettare è quello dettato da Cosa Nostra. Ma sono anche le strade abitate da Francesco, Maria, Dario, Serena, Totò e tanti altri che non rinunciano a sperare in una vita diversa. Alessandro D'</w:t>
            </w:r>
            <w:proofErr w:type="spellStart"/>
            <w:r w:rsidRPr="00AA1C0D">
              <w:rPr>
                <w:rFonts w:ascii="Arial" w:hAnsi="Arial" w:cs="Arial"/>
                <w:color w:val="333333"/>
                <w:sz w:val="20"/>
                <w:szCs w:val="20"/>
                <w:shd w:val="clear" w:color="auto" w:fill="FFFFFF"/>
              </w:rPr>
              <w:t>Avenia</w:t>
            </w:r>
            <w:proofErr w:type="spellEnd"/>
            <w:r w:rsidRPr="00AA1C0D">
              <w:rPr>
                <w:rFonts w:ascii="Arial" w:hAnsi="Arial" w:cs="Arial"/>
                <w:color w:val="333333"/>
                <w:sz w:val="20"/>
                <w:szCs w:val="20"/>
                <w:shd w:val="clear" w:color="auto" w:fill="FFFFFF"/>
              </w:rPr>
              <w:t xml:space="preserve"> narra una lunga estate in cui tutto sembra immobile eppure tutto si sta trasformando, e ridà vita a un uomo straordinario, che in queste pagine dialoga insieme a noi con la sua voce pacata e mai arresa, con quel sorriso che non si spense nemmeno di fronte al suo assassino</w:t>
            </w:r>
            <w:r>
              <w:rPr>
                <w:rFonts w:ascii="Arial" w:hAnsi="Arial" w:cs="Arial"/>
                <w:color w:val="333333"/>
                <w:sz w:val="21"/>
                <w:szCs w:val="21"/>
                <w:shd w:val="clear" w:color="auto" w:fill="FFFFFF"/>
              </w:rPr>
              <w:t>.</w:t>
            </w:r>
          </w:p>
        </w:tc>
      </w:tr>
      <w:tr w:rsidR="00161B9E" w:rsidRPr="00694F4B" w:rsidTr="007636FA">
        <w:tc>
          <w:tcPr>
            <w:tcW w:w="2444" w:type="dxa"/>
          </w:tcPr>
          <w:p w:rsidR="00161B9E" w:rsidRDefault="00184B4C" w:rsidP="0078485B">
            <w:r>
              <w:lastRenderedPageBreak/>
              <w:t>LEX -</w:t>
            </w:r>
            <w:r w:rsidR="00AA1C0D">
              <w:t xml:space="preserve"> FER</w:t>
            </w:r>
          </w:p>
        </w:tc>
        <w:tc>
          <w:tcPr>
            <w:tcW w:w="2444" w:type="dxa"/>
          </w:tcPr>
          <w:p w:rsidR="00161B9E" w:rsidRDefault="00161B9E" w:rsidP="0078485B">
            <w:pPr>
              <w:jc w:val="center"/>
            </w:pPr>
            <w:r>
              <w:t>legalità</w:t>
            </w:r>
          </w:p>
        </w:tc>
        <w:tc>
          <w:tcPr>
            <w:tcW w:w="3158" w:type="dxa"/>
          </w:tcPr>
          <w:p w:rsidR="00AA1C0D" w:rsidRDefault="00AA1C0D" w:rsidP="0078485B">
            <w:pPr>
              <w:jc w:val="center"/>
              <w:rPr>
                <w:noProof/>
                <w:lang w:eastAsia="it-IT"/>
              </w:rPr>
            </w:pPr>
            <w:r>
              <w:rPr>
                <w:noProof/>
                <w:lang w:eastAsia="it-IT"/>
              </w:rPr>
              <w:drawing>
                <wp:inline distT="0" distB="0" distL="0" distR="0">
                  <wp:extent cx="1571625" cy="2076450"/>
                  <wp:effectExtent l="19050" t="0" r="9525" b="0"/>
                  <wp:docPr id="8" name="Immagine 16" descr="Pus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usher"/>
                          <pic:cNvPicPr>
                            <a:picLocks noChangeAspect="1" noChangeArrowheads="1"/>
                          </pic:cNvPicPr>
                        </pic:nvPicPr>
                        <pic:blipFill>
                          <a:blip r:embed="rId17"/>
                          <a:srcRect/>
                          <a:stretch>
                            <a:fillRect/>
                          </a:stretch>
                        </pic:blipFill>
                        <pic:spPr bwMode="auto">
                          <a:xfrm>
                            <a:off x="0" y="0"/>
                            <a:ext cx="1571625" cy="2076450"/>
                          </a:xfrm>
                          <a:prstGeom prst="rect">
                            <a:avLst/>
                          </a:prstGeom>
                          <a:noFill/>
                          <a:ln w="9525">
                            <a:noFill/>
                            <a:miter lim="800000"/>
                            <a:headEnd/>
                            <a:tailEnd/>
                          </a:ln>
                        </pic:spPr>
                      </pic:pic>
                    </a:graphicData>
                  </a:graphic>
                </wp:inline>
              </w:drawing>
            </w:r>
          </w:p>
          <w:p w:rsidR="00161B9E" w:rsidRDefault="00AA1C0D" w:rsidP="0078485B">
            <w:pPr>
              <w:jc w:val="center"/>
              <w:rPr>
                <w:noProof/>
                <w:lang w:eastAsia="it-IT"/>
              </w:rPr>
            </w:pPr>
            <w:r>
              <w:rPr>
                <w:noProof/>
                <w:lang w:eastAsia="it-IT"/>
              </w:rPr>
              <w:t>PUSHER</w:t>
            </w:r>
          </w:p>
          <w:p w:rsidR="00AA1C0D" w:rsidRDefault="00AA1C0D" w:rsidP="0078485B">
            <w:pPr>
              <w:jc w:val="center"/>
              <w:rPr>
                <w:noProof/>
                <w:lang w:eastAsia="it-IT"/>
              </w:rPr>
            </w:pPr>
            <w:r>
              <w:rPr>
                <w:noProof/>
                <w:lang w:eastAsia="it-IT"/>
              </w:rPr>
              <w:t>Di Antonio Ferrara</w:t>
            </w:r>
          </w:p>
        </w:tc>
        <w:tc>
          <w:tcPr>
            <w:tcW w:w="1730" w:type="dxa"/>
          </w:tcPr>
          <w:p w:rsidR="00FD5606" w:rsidRDefault="00FD5606" w:rsidP="0078485B">
            <w:pPr>
              <w:rPr>
                <w:lang w:val="en-US"/>
              </w:rPr>
            </w:pPr>
          </w:p>
          <w:p w:rsidR="00161B9E" w:rsidRPr="00694F4B" w:rsidRDefault="00AA1C0D" w:rsidP="0078485B">
            <w:pPr>
              <w:rPr>
                <w:lang w:val="en-US"/>
              </w:rPr>
            </w:pPr>
            <w:proofErr w:type="spellStart"/>
            <w:r>
              <w:rPr>
                <w:lang w:val="en-US"/>
              </w:rPr>
              <w:t>Einaudi</w:t>
            </w:r>
            <w:proofErr w:type="spellEnd"/>
            <w:r>
              <w:rPr>
                <w:lang w:val="en-US"/>
              </w:rPr>
              <w:t xml:space="preserve"> </w:t>
            </w:r>
            <w:proofErr w:type="spellStart"/>
            <w:r>
              <w:rPr>
                <w:lang w:val="en-US"/>
              </w:rPr>
              <w:t>ragazzi</w:t>
            </w:r>
            <w:proofErr w:type="spellEnd"/>
          </w:p>
        </w:tc>
        <w:tc>
          <w:tcPr>
            <w:tcW w:w="4791" w:type="dxa"/>
          </w:tcPr>
          <w:p w:rsidR="00161B9E" w:rsidRPr="00AA1C0D" w:rsidRDefault="00AA1C0D" w:rsidP="0078485B">
            <w:pPr>
              <w:rPr>
                <w:rFonts w:ascii="Arial" w:hAnsi="Arial" w:cs="Arial"/>
                <w:color w:val="333333"/>
                <w:sz w:val="20"/>
                <w:szCs w:val="20"/>
                <w:shd w:val="clear" w:color="auto" w:fill="FFFFFF"/>
              </w:rPr>
            </w:pPr>
            <w:r w:rsidRPr="00AA1C0D">
              <w:rPr>
                <w:rFonts w:ascii="Arial" w:hAnsi="Arial" w:cs="Arial"/>
                <w:color w:val="333333"/>
                <w:sz w:val="20"/>
                <w:szCs w:val="20"/>
                <w:shd w:val="clear" w:color="auto" w:fill="FFFFFF"/>
              </w:rPr>
              <w:t>In certi quartieri di certe città è più difficile essere bambini, è più difficile crescere, è più facile sbagliare. In certi quartieri di Napoli ci sono ragazzi che vivono di notte, che spacciano droga, che non vanno a scuola. Ma, grazie a uomini e donne che immaginano i bambini e i ragazzi per ciò che potranno diventare, la notte non è fatta solo per questo. La notte è fatta anche per mostrare il proprio coraggio, lo spirito di sacrificio, la determinazione. La notte è fatta anche di lavori onesti e coraggiosi</w:t>
            </w:r>
            <w:r w:rsidR="00FD5606">
              <w:rPr>
                <w:rFonts w:ascii="Arial" w:hAnsi="Arial" w:cs="Arial"/>
                <w:color w:val="333333"/>
                <w:sz w:val="20"/>
                <w:szCs w:val="20"/>
                <w:shd w:val="clear" w:color="auto" w:fill="FFFFFF"/>
              </w:rPr>
              <w:t>.</w:t>
            </w:r>
          </w:p>
        </w:tc>
      </w:tr>
      <w:tr w:rsidR="00161B9E" w:rsidRPr="00694F4B" w:rsidTr="007636FA">
        <w:tc>
          <w:tcPr>
            <w:tcW w:w="2444" w:type="dxa"/>
          </w:tcPr>
          <w:p w:rsidR="00161B9E" w:rsidRDefault="00184B4C" w:rsidP="0078485B">
            <w:r>
              <w:t>LEX -</w:t>
            </w:r>
            <w:r w:rsidR="00FD5606">
              <w:t xml:space="preserve"> GAN</w:t>
            </w:r>
          </w:p>
        </w:tc>
        <w:tc>
          <w:tcPr>
            <w:tcW w:w="2444" w:type="dxa"/>
          </w:tcPr>
          <w:p w:rsidR="00161B9E" w:rsidRDefault="00161B9E" w:rsidP="0078485B">
            <w:pPr>
              <w:jc w:val="center"/>
            </w:pPr>
            <w:r>
              <w:t>legalità</w:t>
            </w:r>
          </w:p>
        </w:tc>
        <w:tc>
          <w:tcPr>
            <w:tcW w:w="3158" w:type="dxa"/>
          </w:tcPr>
          <w:p w:rsidR="00FD5606" w:rsidRDefault="00FD5606" w:rsidP="0078485B">
            <w:pPr>
              <w:jc w:val="center"/>
              <w:rPr>
                <w:noProof/>
                <w:lang w:eastAsia="it-IT"/>
              </w:rPr>
            </w:pPr>
          </w:p>
          <w:p w:rsidR="00161B9E" w:rsidRDefault="00FD5606" w:rsidP="00FD5606">
            <w:pPr>
              <w:jc w:val="center"/>
              <w:rPr>
                <w:noProof/>
                <w:lang w:eastAsia="it-IT"/>
              </w:rPr>
            </w:pPr>
            <w:r>
              <w:rPr>
                <w:noProof/>
                <w:lang w:eastAsia="it-IT"/>
              </w:rPr>
              <w:drawing>
                <wp:inline distT="0" distB="0" distL="0" distR="0">
                  <wp:extent cx="1381125" cy="2076450"/>
                  <wp:effectExtent l="19050" t="0" r="9525" b="0"/>
                  <wp:docPr id="19" name="Immagine 19" descr="Io dentro gli sp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o dentro gli spari"/>
                          <pic:cNvPicPr>
                            <a:picLocks noChangeAspect="1" noChangeArrowheads="1"/>
                          </pic:cNvPicPr>
                        </pic:nvPicPr>
                        <pic:blipFill>
                          <a:blip r:embed="rId18"/>
                          <a:srcRect/>
                          <a:stretch>
                            <a:fillRect/>
                          </a:stretch>
                        </pic:blipFill>
                        <pic:spPr bwMode="auto">
                          <a:xfrm>
                            <a:off x="0" y="0"/>
                            <a:ext cx="1381125" cy="2076450"/>
                          </a:xfrm>
                          <a:prstGeom prst="rect">
                            <a:avLst/>
                          </a:prstGeom>
                          <a:noFill/>
                          <a:ln w="9525">
                            <a:noFill/>
                            <a:miter lim="800000"/>
                            <a:headEnd/>
                            <a:tailEnd/>
                          </a:ln>
                        </pic:spPr>
                      </pic:pic>
                    </a:graphicData>
                  </a:graphic>
                </wp:inline>
              </w:drawing>
            </w:r>
          </w:p>
          <w:p w:rsidR="00FD5606" w:rsidRDefault="00FD5606" w:rsidP="00FD5606">
            <w:pPr>
              <w:jc w:val="center"/>
              <w:rPr>
                <w:noProof/>
                <w:lang w:eastAsia="it-IT"/>
              </w:rPr>
            </w:pPr>
            <w:r>
              <w:rPr>
                <w:noProof/>
                <w:lang w:eastAsia="it-IT"/>
              </w:rPr>
              <w:lastRenderedPageBreak/>
              <w:t>IO DENTRO GLI SPARI</w:t>
            </w:r>
          </w:p>
          <w:p w:rsidR="00FD5606" w:rsidRDefault="00FD5606" w:rsidP="00FD5606">
            <w:pPr>
              <w:jc w:val="center"/>
              <w:rPr>
                <w:noProof/>
                <w:lang w:eastAsia="it-IT"/>
              </w:rPr>
            </w:pPr>
            <w:r>
              <w:rPr>
                <w:noProof/>
                <w:lang w:eastAsia="it-IT"/>
              </w:rPr>
              <w:t>Di Silvana Gandolfi</w:t>
            </w:r>
          </w:p>
        </w:tc>
        <w:tc>
          <w:tcPr>
            <w:tcW w:w="1730" w:type="dxa"/>
          </w:tcPr>
          <w:p w:rsidR="00FD5606" w:rsidRDefault="00FD5606" w:rsidP="0078485B">
            <w:pPr>
              <w:rPr>
                <w:lang w:val="en-US"/>
              </w:rPr>
            </w:pPr>
          </w:p>
          <w:p w:rsidR="00161B9E" w:rsidRPr="00694F4B" w:rsidRDefault="00FD5606" w:rsidP="0078485B">
            <w:pPr>
              <w:rPr>
                <w:lang w:val="en-US"/>
              </w:rPr>
            </w:pPr>
            <w:proofErr w:type="spellStart"/>
            <w:r>
              <w:rPr>
                <w:lang w:val="en-US"/>
              </w:rPr>
              <w:t>Salani</w:t>
            </w:r>
            <w:proofErr w:type="spellEnd"/>
            <w:r>
              <w:rPr>
                <w:lang w:val="en-US"/>
              </w:rPr>
              <w:t xml:space="preserve"> </w:t>
            </w:r>
            <w:proofErr w:type="spellStart"/>
            <w:r>
              <w:rPr>
                <w:lang w:val="en-US"/>
              </w:rPr>
              <w:t>editore</w:t>
            </w:r>
            <w:proofErr w:type="spellEnd"/>
          </w:p>
        </w:tc>
        <w:tc>
          <w:tcPr>
            <w:tcW w:w="4791" w:type="dxa"/>
          </w:tcPr>
          <w:p w:rsidR="00161B9E" w:rsidRPr="00FD5606" w:rsidRDefault="00FD5606" w:rsidP="0078485B">
            <w:pPr>
              <w:rPr>
                <w:rFonts w:ascii="Arial" w:hAnsi="Arial" w:cs="Arial"/>
                <w:color w:val="333333"/>
                <w:sz w:val="20"/>
                <w:szCs w:val="20"/>
                <w:shd w:val="clear" w:color="auto" w:fill="FFFFFF"/>
              </w:rPr>
            </w:pPr>
            <w:r w:rsidRPr="00FD5606">
              <w:rPr>
                <w:rFonts w:ascii="Arial" w:hAnsi="Arial" w:cs="Arial"/>
                <w:color w:val="333333"/>
                <w:sz w:val="20"/>
                <w:szCs w:val="20"/>
                <w:shd w:val="clear" w:color="auto" w:fill="FFFFFF"/>
              </w:rPr>
              <w:t xml:space="preserve">Santino vive in un piccolo paese in provincia di Palermo. Il padre lo porta spesso con sé quando incontra certi amici, dice che la sua presenza può fargli comodo, ma non lo lascia mai scendere dalla macchina mentre sta fuori a parlare con loro. Suo papà ha dei segreti. Lucio vive nella periferia di Livorno con la madre e la sorellina. È lui l'uomo di casa, anche se ha solo undici anni. La piccola Ilaria non ha mai conosciuto il padre, che lavora in Venezuela. Ma perché non scrive e non telefona mai? Lucio conosce il motivo, è il suo segreto. Ci sono tante cose che Santino non capisce, mentre Lucio ne capisce fin troppe per la sua età. Qual è il punto d'incontro tra queste due vite, così </w:t>
            </w:r>
            <w:r w:rsidRPr="00FD5606">
              <w:rPr>
                <w:rFonts w:ascii="Arial" w:hAnsi="Arial" w:cs="Arial"/>
                <w:color w:val="333333"/>
                <w:sz w:val="20"/>
                <w:szCs w:val="20"/>
                <w:shd w:val="clear" w:color="auto" w:fill="FFFFFF"/>
              </w:rPr>
              <w:lastRenderedPageBreak/>
              <w:t xml:space="preserve">diverse da quelle di tutti gli altri ragazzi? Ispirato a una storia vera, un grande romanzo che affronta uno dei problemi più grandi del nostro Paese, e che racconta di vittime innocenti, colpevoli solo di essere nate dalla parte sbagliata. Ma questo non è un romanzo d'inchiesta o una biografia: è una storia vissuta ad altezza di bambino, che solo un'autrice come Silvana </w:t>
            </w:r>
            <w:proofErr w:type="spellStart"/>
            <w:r w:rsidRPr="00FD5606">
              <w:rPr>
                <w:rFonts w:ascii="Arial" w:hAnsi="Arial" w:cs="Arial"/>
                <w:color w:val="333333"/>
                <w:sz w:val="20"/>
                <w:szCs w:val="20"/>
                <w:shd w:val="clear" w:color="auto" w:fill="FFFFFF"/>
              </w:rPr>
              <w:t>Gandolfi</w:t>
            </w:r>
            <w:proofErr w:type="spellEnd"/>
            <w:r w:rsidRPr="00FD5606">
              <w:rPr>
                <w:rFonts w:ascii="Arial" w:hAnsi="Arial" w:cs="Arial"/>
                <w:color w:val="333333"/>
                <w:sz w:val="20"/>
                <w:szCs w:val="20"/>
                <w:shd w:val="clear" w:color="auto" w:fill="FFFFFF"/>
              </w:rPr>
              <w:t xml:space="preserve"> poteva raccontare</w:t>
            </w:r>
          </w:p>
        </w:tc>
      </w:tr>
      <w:tr w:rsidR="00161B9E" w:rsidRPr="00694F4B" w:rsidTr="007636FA">
        <w:tc>
          <w:tcPr>
            <w:tcW w:w="2444" w:type="dxa"/>
          </w:tcPr>
          <w:p w:rsidR="00161B9E" w:rsidRDefault="00184B4C" w:rsidP="0078485B">
            <w:r>
              <w:lastRenderedPageBreak/>
              <w:t xml:space="preserve">LEX </w:t>
            </w:r>
            <w:r w:rsidR="00FD5606">
              <w:t>–GAR3</w:t>
            </w:r>
          </w:p>
        </w:tc>
        <w:tc>
          <w:tcPr>
            <w:tcW w:w="2444" w:type="dxa"/>
          </w:tcPr>
          <w:p w:rsidR="00161B9E" w:rsidRDefault="00161B9E" w:rsidP="0078485B">
            <w:pPr>
              <w:jc w:val="center"/>
            </w:pPr>
            <w:r>
              <w:t>legalità</w:t>
            </w:r>
          </w:p>
        </w:tc>
        <w:tc>
          <w:tcPr>
            <w:tcW w:w="3158" w:type="dxa"/>
          </w:tcPr>
          <w:p w:rsidR="00FD5606" w:rsidRDefault="00FD5606" w:rsidP="0078485B">
            <w:pPr>
              <w:jc w:val="center"/>
              <w:rPr>
                <w:noProof/>
                <w:lang w:eastAsia="it-IT"/>
              </w:rPr>
            </w:pPr>
            <w:r>
              <w:rPr>
                <w:noProof/>
                <w:lang w:eastAsia="it-IT"/>
              </w:rPr>
              <w:drawing>
                <wp:inline distT="0" distB="0" distL="0" distR="0">
                  <wp:extent cx="1333500" cy="2076450"/>
                  <wp:effectExtent l="19050" t="0" r="0" b="0"/>
                  <wp:docPr id="22" name="Immagine 22" descr="Per questo mi chiamo Giovanni. Da un padre a un figlio il racconto della vita di Giovanni Fal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er questo mi chiamo Giovanni. Da un padre a un figlio il racconto della vita di Giovanni Falcone"/>
                          <pic:cNvPicPr>
                            <a:picLocks noChangeAspect="1" noChangeArrowheads="1"/>
                          </pic:cNvPicPr>
                        </pic:nvPicPr>
                        <pic:blipFill>
                          <a:blip r:embed="rId19"/>
                          <a:srcRect/>
                          <a:stretch>
                            <a:fillRect/>
                          </a:stretch>
                        </pic:blipFill>
                        <pic:spPr bwMode="auto">
                          <a:xfrm>
                            <a:off x="0" y="0"/>
                            <a:ext cx="1333500" cy="2076450"/>
                          </a:xfrm>
                          <a:prstGeom prst="rect">
                            <a:avLst/>
                          </a:prstGeom>
                          <a:noFill/>
                          <a:ln w="9525">
                            <a:noFill/>
                            <a:miter lim="800000"/>
                            <a:headEnd/>
                            <a:tailEnd/>
                          </a:ln>
                        </pic:spPr>
                      </pic:pic>
                    </a:graphicData>
                  </a:graphic>
                </wp:inline>
              </w:drawing>
            </w:r>
          </w:p>
          <w:p w:rsidR="00161B9E" w:rsidRDefault="00FD5606" w:rsidP="0078485B">
            <w:pPr>
              <w:jc w:val="center"/>
              <w:rPr>
                <w:noProof/>
                <w:lang w:eastAsia="it-IT"/>
              </w:rPr>
            </w:pPr>
            <w:r>
              <w:rPr>
                <w:noProof/>
                <w:lang w:eastAsia="it-IT"/>
              </w:rPr>
              <w:t>PER QUESTO MI CHIAMO GIOVANNI</w:t>
            </w:r>
          </w:p>
          <w:p w:rsidR="00FD5606" w:rsidRDefault="00FD5606" w:rsidP="0078485B">
            <w:pPr>
              <w:jc w:val="center"/>
              <w:rPr>
                <w:noProof/>
                <w:lang w:eastAsia="it-IT"/>
              </w:rPr>
            </w:pPr>
            <w:r>
              <w:rPr>
                <w:noProof/>
                <w:lang w:eastAsia="it-IT"/>
              </w:rPr>
              <w:t>Di Luigi Garlando</w:t>
            </w:r>
          </w:p>
        </w:tc>
        <w:tc>
          <w:tcPr>
            <w:tcW w:w="1730" w:type="dxa"/>
          </w:tcPr>
          <w:p w:rsidR="00161B9E" w:rsidRDefault="00161B9E" w:rsidP="0078485B">
            <w:pPr>
              <w:rPr>
                <w:lang w:val="en-US"/>
              </w:rPr>
            </w:pPr>
          </w:p>
          <w:p w:rsidR="00FD5606" w:rsidRPr="00694F4B" w:rsidRDefault="00FD5606" w:rsidP="00FD5606">
            <w:pPr>
              <w:rPr>
                <w:lang w:val="en-US"/>
              </w:rPr>
            </w:pPr>
            <w:r>
              <w:rPr>
                <w:lang w:val="en-US"/>
              </w:rPr>
              <w:t>Best Bur</w:t>
            </w:r>
          </w:p>
        </w:tc>
        <w:tc>
          <w:tcPr>
            <w:tcW w:w="4791" w:type="dxa"/>
          </w:tcPr>
          <w:p w:rsidR="00161B9E" w:rsidRDefault="00FD5606" w:rsidP="0078485B">
            <w:pPr>
              <w:rPr>
                <w:rFonts w:ascii="Arial" w:hAnsi="Arial" w:cs="Arial"/>
                <w:color w:val="333333"/>
                <w:sz w:val="21"/>
                <w:szCs w:val="21"/>
                <w:shd w:val="clear" w:color="auto" w:fill="FFFFFF"/>
              </w:rPr>
            </w:pPr>
            <w:r w:rsidRPr="00FD5606">
              <w:rPr>
                <w:rFonts w:ascii="Arial" w:hAnsi="Arial" w:cs="Arial"/>
                <w:color w:val="333333"/>
                <w:sz w:val="20"/>
                <w:szCs w:val="20"/>
                <w:shd w:val="clear" w:color="auto" w:fill="FFFFFF"/>
              </w:rPr>
              <w:t>Giovanni è un bambino di Palermo. Per il suo decimo compleanno, il papà gli regala una giornata speciale, da trascorrere insieme, per spiegargli come mai, di tutti i nomi possibili, per lui è stato scelto proprio Giovanni. Tappa dopo tappa, mentre prende vita il racconto, padre e figlio esplorano Palermo, e la storia di Giovanni Falcone, rievocata nei suoi momenti chiave, s'intreccia al presente di una città che lotta per cambiare. Giovanni scopre che il papà non parla di cose astratte: la mafia c'è anche a scuola, nelle piccole prepotenze dei compagni di classe, ed è una nemica da combattere subito, senza aspettare di diventare grandi. Anche se ti chiede di fare delle scelte e subirne le conseguenze</w:t>
            </w:r>
            <w:r>
              <w:rPr>
                <w:rFonts w:ascii="Arial" w:hAnsi="Arial" w:cs="Arial"/>
                <w:color w:val="333333"/>
                <w:sz w:val="21"/>
                <w:szCs w:val="21"/>
                <w:shd w:val="clear" w:color="auto" w:fill="FFFFFF"/>
              </w:rPr>
              <w:t>.</w:t>
            </w:r>
          </w:p>
        </w:tc>
      </w:tr>
      <w:tr w:rsidR="00161B9E" w:rsidRPr="00694F4B" w:rsidTr="007636FA">
        <w:tc>
          <w:tcPr>
            <w:tcW w:w="2444" w:type="dxa"/>
          </w:tcPr>
          <w:p w:rsidR="00161B9E" w:rsidRDefault="00184B4C" w:rsidP="0078485B">
            <w:r>
              <w:t xml:space="preserve">LEX </w:t>
            </w:r>
            <w:r w:rsidR="00FD5606">
              <w:t>– GAR2</w:t>
            </w:r>
          </w:p>
        </w:tc>
        <w:tc>
          <w:tcPr>
            <w:tcW w:w="2444" w:type="dxa"/>
          </w:tcPr>
          <w:p w:rsidR="00161B9E" w:rsidRDefault="00FD5606" w:rsidP="0078485B">
            <w:pPr>
              <w:jc w:val="center"/>
            </w:pPr>
            <w:r>
              <w:t>legalità</w:t>
            </w:r>
          </w:p>
        </w:tc>
        <w:tc>
          <w:tcPr>
            <w:tcW w:w="3158" w:type="dxa"/>
          </w:tcPr>
          <w:p w:rsidR="00161B9E" w:rsidRDefault="00FD5606" w:rsidP="0078485B">
            <w:pPr>
              <w:jc w:val="center"/>
              <w:rPr>
                <w:noProof/>
                <w:lang w:eastAsia="it-IT"/>
              </w:rPr>
            </w:pPr>
            <w:r>
              <w:rPr>
                <w:noProof/>
                <w:lang w:eastAsia="it-IT"/>
              </w:rPr>
              <w:drawing>
                <wp:inline distT="0" distB="0" distL="0" distR="0">
                  <wp:extent cx="1333500" cy="2076450"/>
                  <wp:effectExtent l="19050" t="0" r="0" b="0"/>
                  <wp:docPr id="9" name="Immagine 25" descr="'O maé. Storia di judo e di camo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 maé. Storia di judo e di camorra"/>
                          <pic:cNvPicPr>
                            <a:picLocks noChangeAspect="1" noChangeArrowheads="1"/>
                          </pic:cNvPicPr>
                        </pic:nvPicPr>
                        <pic:blipFill>
                          <a:blip r:embed="rId20"/>
                          <a:srcRect/>
                          <a:stretch>
                            <a:fillRect/>
                          </a:stretch>
                        </pic:blipFill>
                        <pic:spPr bwMode="auto">
                          <a:xfrm>
                            <a:off x="0" y="0"/>
                            <a:ext cx="1333500" cy="2076450"/>
                          </a:xfrm>
                          <a:prstGeom prst="rect">
                            <a:avLst/>
                          </a:prstGeom>
                          <a:noFill/>
                          <a:ln w="9525">
                            <a:noFill/>
                            <a:miter lim="800000"/>
                            <a:headEnd/>
                            <a:tailEnd/>
                          </a:ln>
                        </pic:spPr>
                      </pic:pic>
                    </a:graphicData>
                  </a:graphic>
                </wp:inline>
              </w:drawing>
            </w:r>
          </w:p>
          <w:p w:rsidR="00FD5606" w:rsidRDefault="00FD5606" w:rsidP="0078485B">
            <w:pPr>
              <w:jc w:val="center"/>
              <w:rPr>
                <w:noProof/>
                <w:lang w:eastAsia="it-IT"/>
              </w:rPr>
            </w:pPr>
            <w:r>
              <w:rPr>
                <w:noProof/>
                <w:lang w:eastAsia="it-IT"/>
              </w:rPr>
              <w:t>‘O MAE’. STORIA DI JUDO E DI CAMORRA</w:t>
            </w:r>
          </w:p>
          <w:p w:rsidR="00FD5606" w:rsidRDefault="00FD5606" w:rsidP="0078485B">
            <w:pPr>
              <w:jc w:val="center"/>
              <w:rPr>
                <w:noProof/>
                <w:lang w:eastAsia="it-IT"/>
              </w:rPr>
            </w:pPr>
            <w:r>
              <w:rPr>
                <w:noProof/>
                <w:lang w:eastAsia="it-IT"/>
              </w:rPr>
              <w:t>Di Luigi Garlando</w:t>
            </w:r>
          </w:p>
        </w:tc>
        <w:tc>
          <w:tcPr>
            <w:tcW w:w="1730" w:type="dxa"/>
          </w:tcPr>
          <w:p w:rsidR="00161B9E" w:rsidRDefault="00161B9E" w:rsidP="0078485B">
            <w:pPr>
              <w:rPr>
                <w:lang w:val="en-US"/>
              </w:rPr>
            </w:pPr>
          </w:p>
          <w:p w:rsidR="00FD5606" w:rsidRPr="00694F4B" w:rsidRDefault="00FD5606" w:rsidP="0078485B">
            <w:pPr>
              <w:rPr>
                <w:lang w:val="en-US"/>
              </w:rPr>
            </w:pPr>
            <w:proofErr w:type="spellStart"/>
            <w:r>
              <w:rPr>
                <w:lang w:val="en-US"/>
              </w:rPr>
              <w:t>Pikwick</w:t>
            </w:r>
            <w:proofErr w:type="spellEnd"/>
          </w:p>
        </w:tc>
        <w:tc>
          <w:tcPr>
            <w:tcW w:w="4791" w:type="dxa"/>
          </w:tcPr>
          <w:p w:rsidR="00161B9E" w:rsidRDefault="00FD5606" w:rsidP="0078485B">
            <w:pPr>
              <w:rPr>
                <w:rFonts w:ascii="Arial" w:hAnsi="Arial" w:cs="Arial"/>
                <w:color w:val="333333"/>
                <w:sz w:val="21"/>
                <w:szCs w:val="21"/>
                <w:shd w:val="clear" w:color="auto" w:fill="FFFFFF"/>
              </w:rPr>
            </w:pPr>
            <w:r w:rsidRPr="00FD5606">
              <w:rPr>
                <w:rFonts w:ascii="Arial" w:hAnsi="Arial" w:cs="Arial"/>
                <w:color w:val="333333"/>
                <w:sz w:val="20"/>
                <w:szCs w:val="20"/>
                <w:shd w:val="clear" w:color="auto" w:fill="FFFFFF"/>
              </w:rPr>
              <w:t>Filippo ha quattordici anni e abita a Scampia, dove la vita gli dà una sola possibilità: entrare nel Sistema, la camorra. Un pomeriggio, però, suo zio gli chiede di accompagnarlo alla palestra di judo di Gianni Maddaloni. Con il tempo, il judo gli insegna a guardare le cose in modo nuovo, e presto il ragazzo dovrà scegliere tra un destino segnato dal clan di Toni Hollywood e la speranza di una nuova vita di quello dei Maddaloni. L'importanza dello sport come possibilità di riscatto</w:t>
            </w:r>
            <w:r>
              <w:rPr>
                <w:rFonts w:ascii="Arial" w:hAnsi="Arial" w:cs="Arial"/>
                <w:color w:val="333333"/>
                <w:sz w:val="21"/>
                <w:szCs w:val="21"/>
                <w:shd w:val="clear" w:color="auto" w:fill="FFFFFF"/>
              </w:rPr>
              <w:t>.</w:t>
            </w:r>
          </w:p>
        </w:tc>
      </w:tr>
      <w:tr w:rsidR="00161B9E" w:rsidRPr="00694F4B" w:rsidTr="007636FA">
        <w:tc>
          <w:tcPr>
            <w:tcW w:w="2444" w:type="dxa"/>
          </w:tcPr>
          <w:p w:rsidR="00161B9E" w:rsidRDefault="00FD5606" w:rsidP="0078485B">
            <w:r>
              <w:lastRenderedPageBreak/>
              <w:t xml:space="preserve">LEX - </w:t>
            </w:r>
            <w:r w:rsidR="0020476F">
              <w:t>BON</w:t>
            </w:r>
          </w:p>
        </w:tc>
        <w:tc>
          <w:tcPr>
            <w:tcW w:w="2444" w:type="dxa"/>
          </w:tcPr>
          <w:p w:rsidR="00161B9E" w:rsidRDefault="00FD5606" w:rsidP="0078485B">
            <w:pPr>
              <w:jc w:val="center"/>
            </w:pPr>
            <w:r>
              <w:t>legalità</w:t>
            </w:r>
          </w:p>
        </w:tc>
        <w:tc>
          <w:tcPr>
            <w:tcW w:w="3158" w:type="dxa"/>
          </w:tcPr>
          <w:p w:rsidR="0020476F" w:rsidRDefault="0020476F" w:rsidP="0078485B">
            <w:pPr>
              <w:jc w:val="center"/>
              <w:rPr>
                <w:noProof/>
                <w:lang w:eastAsia="it-IT"/>
              </w:rPr>
            </w:pPr>
            <w:r>
              <w:rPr>
                <w:noProof/>
                <w:lang w:eastAsia="it-IT"/>
              </w:rPr>
              <w:drawing>
                <wp:inline distT="0" distB="0" distL="0" distR="0">
                  <wp:extent cx="1485900" cy="2076450"/>
                  <wp:effectExtent l="19050" t="0" r="0" b="0"/>
                  <wp:docPr id="11" name="Immagine 28" descr="Mafia e graffi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afia e graffiti"/>
                          <pic:cNvPicPr>
                            <a:picLocks noChangeAspect="1" noChangeArrowheads="1"/>
                          </pic:cNvPicPr>
                        </pic:nvPicPr>
                        <pic:blipFill>
                          <a:blip r:embed="rId21"/>
                          <a:srcRect/>
                          <a:stretch>
                            <a:fillRect/>
                          </a:stretch>
                        </pic:blipFill>
                        <pic:spPr bwMode="auto">
                          <a:xfrm>
                            <a:off x="0" y="0"/>
                            <a:ext cx="1485900" cy="2076450"/>
                          </a:xfrm>
                          <a:prstGeom prst="rect">
                            <a:avLst/>
                          </a:prstGeom>
                          <a:noFill/>
                          <a:ln w="9525">
                            <a:noFill/>
                            <a:miter lim="800000"/>
                            <a:headEnd/>
                            <a:tailEnd/>
                          </a:ln>
                        </pic:spPr>
                      </pic:pic>
                    </a:graphicData>
                  </a:graphic>
                </wp:inline>
              </w:drawing>
            </w:r>
          </w:p>
          <w:p w:rsidR="00161B9E" w:rsidRDefault="0020476F" w:rsidP="0078485B">
            <w:pPr>
              <w:jc w:val="center"/>
              <w:rPr>
                <w:noProof/>
                <w:lang w:eastAsia="it-IT"/>
              </w:rPr>
            </w:pPr>
            <w:r>
              <w:rPr>
                <w:noProof/>
                <w:lang w:eastAsia="it-IT"/>
              </w:rPr>
              <w:t>MAFIA E GRAFFITI</w:t>
            </w:r>
          </w:p>
          <w:p w:rsidR="0020476F" w:rsidRDefault="0020476F" w:rsidP="0078485B">
            <w:pPr>
              <w:jc w:val="center"/>
              <w:rPr>
                <w:noProof/>
                <w:lang w:eastAsia="it-IT"/>
              </w:rPr>
            </w:pPr>
            <w:r>
              <w:rPr>
                <w:noProof/>
                <w:lang w:eastAsia="it-IT"/>
              </w:rPr>
              <w:t xml:space="preserve">Di Simona Bonariva </w:t>
            </w:r>
          </w:p>
        </w:tc>
        <w:tc>
          <w:tcPr>
            <w:tcW w:w="1730" w:type="dxa"/>
          </w:tcPr>
          <w:p w:rsidR="00161B9E" w:rsidRDefault="00161B9E" w:rsidP="0078485B">
            <w:pPr>
              <w:rPr>
                <w:lang w:val="en-US"/>
              </w:rPr>
            </w:pPr>
          </w:p>
          <w:p w:rsidR="0020476F" w:rsidRPr="00694F4B" w:rsidRDefault="0020476F" w:rsidP="0078485B">
            <w:pPr>
              <w:rPr>
                <w:lang w:val="en-US"/>
              </w:rPr>
            </w:pPr>
            <w:proofErr w:type="spellStart"/>
            <w:r>
              <w:rPr>
                <w:lang w:val="en-US"/>
              </w:rPr>
              <w:t>Einaudi</w:t>
            </w:r>
            <w:proofErr w:type="spellEnd"/>
            <w:r>
              <w:rPr>
                <w:lang w:val="en-US"/>
              </w:rPr>
              <w:t xml:space="preserve"> </w:t>
            </w:r>
            <w:proofErr w:type="spellStart"/>
            <w:r>
              <w:rPr>
                <w:lang w:val="en-US"/>
              </w:rPr>
              <w:t>ragazzi</w:t>
            </w:r>
            <w:proofErr w:type="spellEnd"/>
          </w:p>
        </w:tc>
        <w:tc>
          <w:tcPr>
            <w:tcW w:w="4791" w:type="dxa"/>
          </w:tcPr>
          <w:p w:rsidR="00161B9E" w:rsidRPr="0020476F" w:rsidRDefault="0020476F" w:rsidP="0078485B">
            <w:pPr>
              <w:rPr>
                <w:rFonts w:ascii="Arial" w:hAnsi="Arial" w:cs="Arial"/>
                <w:color w:val="333333"/>
                <w:sz w:val="20"/>
                <w:szCs w:val="20"/>
                <w:shd w:val="clear" w:color="auto" w:fill="FFFFFF"/>
              </w:rPr>
            </w:pPr>
            <w:r w:rsidRPr="0020476F">
              <w:rPr>
                <w:rFonts w:ascii="Arial" w:hAnsi="Arial" w:cs="Arial"/>
                <w:color w:val="333333"/>
                <w:sz w:val="20"/>
                <w:szCs w:val="20"/>
                <w:shd w:val="clear" w:color="auto" w:fill="FFFFFF"/>
              </w:rPr>
              <w:t>Un lupo si aggira per le strade della città, un lupo cattivo con la coppola e una gamba zoppa. È potente, è spietato e tutti hanno paura di lui, perché questa è la mafia. Quando il lupo passa, tutti si tolgono il cappello, fanno un inchino e fingono di non sapere chi è davvero e quello che fa, finché un ragazzino, armato solo del suo talento e di amici sinceri e coraggiosi, decide che questo lupo è in realtà un coniglio e che bisogna farlo vedere a tutti per quello che è. Così disegna sui muri, riempie le piazze e le vie, e tutti vedono i disegni. E non possono più fare finta di non sapere.</w:t>
            </w:r>
          </w:p>
        </w:tc>
      </w:tr>
      <w:tr w:rsidR="00161B9E" w:rsidRPr="00694F4B" w:rsidTr="007636FA">
        <w:tc>
          <w:tcPr>
            <w:tcW w:w="2444" w:type="dxa"/>
          </w:tcPr>
          <w:p w:rsidR="00161B9E" w:rsidRDefault="00FD5606" w:rsidP="0078485B">
            <w:r>
              <w:t xml:space="preserve">LEX - </w:t>
            </w:r>
          </w:p>
        </w:tc>
        <w:tc>
          <w:tcPr>
            <w:tcW w:w="2444" w:type="dxa"/>
          </w:tcPr>
          <w:p w:rsidR="00161B9E" w:rsidRDefault="00FD5606" w:rsidP="0078485B">
            <w:pPr>
              <w:jc w:val="center"/>
            </w:pPr>
            <w:r>
              <w:t>legalità</w:t>
            </w:r>
          </w:p>
        </w:tc>
        <w:tc>
          <w:tcPr>
            <w:tcW w:w="3158" w:type="dxa"/>
          </w:tcPr>
          <w:p w:rsidR="0020476F" w:rsidRDefault="0020476F" w:rsidP="0078485B">
            <w:pPr>
              <w:jc w:val="center"/>
              <w:rPr>
                <w:noProof/>
                <w:lang w:eastAsia="it-IT"/>
              </w:rPr>
            </w:pPr>
            <w:r>
              <w:rPr>
                <w:noProof/>
                <w:lang w:eastAsia="it-IT"/>
              </w:rPr>
              <w:drawing>
                <wp:inline distT="0" distB="0" distL="0" distR="0">
                  <wp:extent cx="1485900" cy="2076450"/>
                  <wp:effectExtent l="19050" t="0" r="0" b="0"/>
                  <wp:docPr id="12" name="Immagine 31" descr="La costituzione in tasca. Con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a costituzione in tasca. Con Poster"/>
                          <pic:cNvPicPr>
                            <a:picLocks noChangeAspect="1" noChangeArrowheads="1"/>
                          </pic:cNvPicPr>
                        </pic:nvPicPr>
                        <pic:blipFill>
                          <a:blip r:embed="rId22"/>
                          <a:srcRect/>
                          <a:stretch>
                            <a:fillRect/>
                          </a:stretch>
                        </pic:blipFill>
                        <pic:spPr bwMode="auto">
                          <a:xfrm>
                            <a:off x="0" y="0"/>
                            <a:ext cx="1485900" cy="2076450"/>
                          </a:xfrm>
                          <a:prstGeom prst="rect">
                            <a:avLst/>
                          </a:prstGeom>
                          <a:noFill/>
                          <a:ln w="9525">
                            <a:noFill/>
                            <a:miter lim="800000"/>
                            <a:headEnd/>
                            <a:tailEnd/>
                          </a:ln>
                        </pic:spPr>
                      </pic:pic>
                    </a:graphicData>
                  </a:graphic>
                </wp:inline>
              </w:drawing>
            </w:r>
          </w:p>
          <w:p w:rsidR="00161B9E" w:rsidRDefault="0020476F" w:rsidP="0078485B">
            <w:pPr>
              <w:jc w:val="center"/>
              <w:rPr>
                <w:noProof/>
                <w:lang w:eastAsia="it-IT"/>
              </w:rPr>
            </w:pPr>
            <w:r>
              <w:rPr>
                <w:noProof/>
                <w:lang w:eastAsia="it-IT"/>
              </w:rPr>
              <w:t>LA COSTITUZIONE IN TASCA</w:t>
            </w:r>
          </w:p>
          <w:p w:rsidR="0020476F" w:rsidRDefault="0020476F" w:rsidP="0020476F">
            <w:pPr>
              <w:jc w:val="center"/>
              <w:rPr>
                <w:noProof/>
                <w:lang w:eastAsia="it-IT"/>
              </w:rPr>
            </w:pPr>
            <w:r>
              <w:rPr>
                <w:noProof/>
                <w:lang w:eastAsia="it-IT"/>
              </w:rPr>
              <w:t>Di Valeria Cigliola, Elisabetta Morosini</w:t>
            </w:r>
          </w:p>
        </w:tc>
        <w:tc>
          <w:tcPr>
            <w:tcW w:w="1730" w:type="dxa"/>
          </w:tcPr>
          <w:p w:rsidR="00161B9E" w:rsidRDefault="00161B9E" w:rsidP="0078485B">
            <w:pPr>
              <w:rPr>
                <w:lang w:val="en-US"/>
              </w:rPr>
            </w:pPr>
          </w:p>
          <w:p w:rsidR="0020476F" w:rsidRPr="00694F4B" w:rsidRDefault="0020476F" w:rsidP="0078485B">
            <w:pPr>
              <w:rPr>
                <w:lang w:val="en-US"/>
              </w:rPr>
            </w:pPr>
            <w:proofErr w:type="spellStart"/>
            <w:r>
              <w:rPr>
                <w:lang w:val="en-US"/>
              </w:rPr>
              <w:t>Sinnos</w:t>
            </w:r>
            <w:proofErr w:type="spellEnd"/>
            <w:r>
              <w:rPr>
                <w:lang w:val="en-US"/>
              </w:rPr>
              <w:t xml:space="preserve"> </w:t>
            </w:r>
          </w:p>
        </w:tc>
        <w:tc>
          <w:tcPr>
            <w:tcW w:w="4791" w:type="dxa"/>
          </w:tcPr>
          <w:p w:rsidR="00161B9E" w:rsidRPr="0020476F" w:rsidRDefault="0020476F" w:rsidP="0078485B">
            <w:pPr>
              <w:rPr>
                <w:rFonts w:ascii="Arial" w:hAnsi="Arial" w:cs="Arial"/>
                <w:color w:val="333333"/>
                <w:sz w:val="20"/>
                <w:szCs w:val="20"/>
                <w:shd w:val="clear" w:color="auto" w:fill="FFFFFF"/>
              </w:rPr>
            </w:pPr>
            <w:r w:rsidRPr="0020476F">
              <w:rPr>
                <w:rFonts w:ascii="Arial" w:hAnsi="Arial" w:cs="Arial"/>
                <w:color w:val="333333"/>
                <w:sz w:val="20"/>
                <w:szCs w:val="20"/>
                <w:shd w:val="clear" w:color="auto" w:fill="FFFFFF"/>
              </w:rPr>
              <w:t>La Costituzione non è un libro da tenere fermo su uno scaffale, ma deve essere sempre mantenuta vitale grazie all'impegno di tutti. Emma e Giovanni la studiano saltando da un articolo all'altro, da un diritto a un dovere, dai limiti alla libertà, e trovando nuove prospettive e tesori nascosti. E alla fine del libro un mazzo di carte per giocare con le parole della Costituzione.</w:t>
            </w:r>
          </w:p>
        </w:tc>
      </w:tr>
      <w:tr w:rsidR="00161B9E" w:rsidRPr="00694F4B" w:rsidTr="007636FA">
        <w:tc>
          <w:tcPr>
            <w:tcW w:w="2444" w:type="dxa"/>
          </w:tcPr>
          <w:p w:rsidR="00161B9E" w:rsidRDefault="00FD5606" w:rsidP="0078485B">
            <w:r>
              <w:t xml:space="preserve">LEX - </w:t>
            </w:r>
          </w:p>
        </w:tc>
        <w:tc>
          <w:tcPr>
            <w:tcW w:w="2444" w:type="dxa"/>
          </w:tcPr>
          <w:p w:rsidR="00161B9E" w:rsidRDefault="00FD5606" w:rsidP="0078485B">
            <w:pPr>
              <w:jc w:val="center"/>
            </w:pPr>
            <w:r>
              <w:t>legalità</w:t>
            </w:r>
          </w:p>
        </w:tc>
        <w:tc>
          <w:tcPr>
            <w:tcW w:w="3158" w:type="dxa"/>
          </w:tcPr>
          <w:p w:rsidR="00161B9E" w:rsidRDefault="00161B9E" w:rsidP="0078485B">
            <w:pPr>
              <w:jc w:val="center"/>
              <w:rPr>
                <w:noProof/>
                <w:lang w:eastAsia="it-IT"/>
              </w:rPr>
            </w:pPr>
          </w:p>
        </w:tc>
        <w:tc>
          <w:tcPr>
            <w:tcW w:w="1730" w:type="dxa"/>
          </w:tcPr>
          <w:p w:rsidR="00161B9E" w:rsidRPr="00694F4B" w:rsidRDefault="00161B9E" w:rsidP="0078485B">
            <w:pPr>
              <w:rPr>
                <w:lang w:val="en-US"/>
              </w:rPr>
            </w:pPr>
          </w:p>
        </w:tc>
        <w:tc>
          <w:tcPr>
            <w:tcW w:w="4791" w:type="dxa"/>
          </w:tcPr>
          <w:p w:rsidR="00161B9E" w:rsidRDefault="00161B9E" w:rsidP="0078485B">
            <w:pPr>
              <w:rPr>
                <w:rFonts w:ascii="Arial" w:hAnsi="Arial" w:cs="Arial"/>
                <w:color w:val="333333"/>
                <w:sz w:val="21"/>
                <w:szCs w:val="21"/>
                <w:shd w:val="clear" w:color="auto" w:fill="FFFFFF"/>
              </w:rPr>
            </w:pPr>
          </w:p>
        </w:tc>
      </w:tr>
      <w:tr w:rsidR="00A75B9C" w:rsidTr="00A75B9C">
        <w:tc>
          <w:tcPr>
            <w:tcW w:w="2444" w:type="dxa"/>
          </w:tcPr>
          <w:p w:rsidR="00A75B9C" w:rsidRDefault="00A75B9C" w:rsidP="00D22C8E">
            <w:r>
              <w:lastRenderedPageBreak/>
              <w:t>LEX -ZAG</w:t>
            </w:r>
          </w:p>
        </w:tc>
        <w:tc>
          <w:tcPr>
            <w:tcW w:w="2444" w:type="dxa"/>
          </w:tcPr>
          <w:p w:rsidR="00A75B9C" w:rsidRDefault="00A75B9C" w:rsidP="00D22C8E">
            <w:pPr>
              <w:jc w:val="center"/>
            </w:pPr>
            <w:r>
              <w:t>legalità</w:t>
            </w:r>
          </w:p>
        </w:tc>
        <w:tc>
          <w:tcPr>
            <w:tcW w:w="3158" w:type="dxa"/>
          </w:tcPr>
          <w:p w:rsidR="00A75B9C" w:rsidRDefault="00A75B9C" w:rsidP="00D22C8E">
            <w:pPr>
              <w:jc w:val="center"/>
              <w:rPr>
                <w:noProof/>
                <w:lang w:eastAsia="it-IT"/>
              </w:rPr>
            </w:pPr>
            <w:r>
              <w:rPr>
                <w:noProof/>
                <w:lang w:eastAsia="it-IT"/>
              </w:rPr>
              <w:drawing>
                <wp:inline distT="0" distB="0" distL="0" distR="0">
                  <wp:extent cx="1847850" cy="1971675"/>
                  <wp:effectExtent l="19050" t="0" r="0" b="0"/>
                  <wp:docPr id="1" name="Immagine 1" descr="https://m.media-amazon.com/images/I/512nlbuiHmL._SX32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512nlbuiHmL._SX326_BO1,204,203,200_.jpg"/>
                          <pic:cNvPicPr>
                            <a:picLocks noChangeAspect="1" noChangeArrowheads="1"/>
                          </pic:cNvPicPr>
                        </pic:nvPicPr>
                        <pic:blipFill>
                          <a:blip r:embed="rId23"/>
                          <a:srcRect/>
                          <a:stretch>
                            <a:fillRect/>
                          </a:stretch>
                        </pic:blipFill>
                        <pic:spPr bwMode="auto">
                          <a:xfrm>
                            <a:off x="0" y="0"/>
                            <a:ext cx="1850155" cy="1974134"/>
                          </a:xfrm>
                          <a:prstGeom prst="rect">
                            <a:avLst/>
                          </a:prstGeom>
                          <a:noFill/>
                          <a:ln w="9525">
                            <a:noFill/>
                            <a:miter lim="800000"/>
                            <a:headEnd/>
                            <a:tailEnd/>
                          </a:ln>
                        </pic:spPr>
                      </pic:pic>
                    </a:graphicData>
                  </a:graphic>
                </wp:inline>
              </w:drawing>
            </w:r>
          </w:p>
          <w:p w:rsidR="00A75B9C" w:rsidRDefault="00A75B9C" w:rsidP="00D22C8E">
            <w:pPr>
              <w:rPr>
                <w:lang w:eastAsia="it-IT"/>
              </w:rPr>
            </w:pPr>
          </w:p>
          <w:p w:rsidR="00A75B9C" w:rsidRPr="00FD3BB1" w:rsidRDefault="00A75B9C" w:rsidP="00D22C8E">
            <w:pPr>
              <w:jc w:val="center"/>
              <w:rPr>
                <w:lang w:eastAsia="it-IT"/>
              </w:rPr>
            </w:pPr>
            <w:r>
              <w:rPr>
                <w:lang w:eastAsia="it-IT"/>
              </w:rPr>
              <w:t xml:space="preserve">I PICCOLI PRINCIPI </w:t>
            </w:r>
            <w:proofErr w:type="spellStart"/>
            <w:r>
              <w:rPr>
                <w:lang w:eastAsia="it-IT"/>
              </w:rPr>
              <w:t>DI</w:t>
            </w:r>
            <w:proofErr w:type="spellEnd"/>
            <w:r>
              <w:rPr>
                <w:lang w:eastAsia="it-IT"/>
              </w:rPr>
              <w:t xml:space="preserve"> RIONE SANITA’ di Cristina </w:t>
            </w:r>
            <w:proofErr w:type="spellStart"/>
            <w:r>
              <w:rPr>
                <w:lang w:eastAsia="it-IT"/>
              </w:rPr>
              <w:t>Zagaria</w:t>
            </w:r>
            <w:proofErr w:type="spellEnd"/>
          </w:p>
        </w:tc>
        <w:tc>
          <w:tcPr>
            <w:tcW w:w="1730" w:type="dxa"/>
          </w:tcPr>
          <w:p w:rsidR="00A75B9C" w:rsidRPr="00694F4B" w:rsidRDefault="00A75B9C" w:rsidP="00D22C8E">
            <w:pPr>
              <w:rPr>
                <w:lang w:val="en-US"/>
              </w:rPr>
            </w:pPr>
            <w:proofErr w:type="spellStart"/>
            <w:r>
              <w:rPr>
                <w:lang w:val="en-US"/>
              </w:rPr>
              <w:t>Piemme</w:t>
            </w:r>
            <w:proofErr w:type="spellEnd"/>
          </w:p>
        </w:tc>
        <w:tc>
          <w:tcPr>
            <w:tcW w:w="4791" w:type="dxa"/>
          </w:tcPr>
          <w:p w:rsidR="00A75B9C" w:rsidRDefault="00A75B9C" w:rsidP="00D22C8E">
            <w:pPr>
              <w:rPr>
                <w:rFonts w:ascii="Arial" w:hAnsi="Arial" w:cs="Arial"/>
                <w:color w:val="333333"/>
                <w:sz w:val="21"/>
                <w:szCs w:val="21"/>
                <w:shd w:val="clear" w:color="auto" w:fill="FFFFFF"/>
              </w:rPr>
            </w:pPr>
            <w:proofErr w:type="spellStart"/>
            <w:r>
              <w:rPr>
                <w:rFonts w:ascii="Arial" w:hAnsi="Arial" w:cs="Arial"/>
                <w:color w:val="0F1111"/>
                <w:sz w:val="21"/>
                <w:szCs w:val="21"/>
                <w:shd w:val="clear" w:color="auto" w:fill="FFFFFF"/>
              </w:rPr>
              <w:t>Uhuru</w:t>
            </w:r>
            <w:proofErr w:type="spellEnd"/>
            <w:r>
              <w:rPr>
                <w:rFonts w:ascii="Arial" w:hAnsi="Arial" w:cs="Arial"/>
                <w:color w:val="0F1111"/>
                <w:sz w:val="21"/>
                <w:szCs w:val="21"/>
                <w:shd w:val="clear" w:color="auto" w:fill="FFFFFF"/>
              </w:rPr>
              <w:t>, un ragazzo africano diretto in Svizzera, fa tappa a Napoli. Cerca ospitalità nel centro di accoglienza del Rione Sanità, ma arriva tardi, perché si mette a guardare la strada, le persone, le case... così finisce a dormire su una panchina di fronte alla chiesa. Vorrebbe ripartire subito, invece resta a lungo in quella piazza e la panchina diventa la sua casa. I ragazzi del quartiere lo notano, ha un giubbotto di pelle e diventa l'</w:t>
            </w:r>
            <w:proofErr w:type="spellStart"/>
            <w:r>
              <w:rPr>
                <w:rFonts w:ascii="Arial" w:hAnsi="Arial" w:cs="Arial"/>
                <w:color w:val="0F1111"/>
                <w:sz w:val="21"/>
                <w:szCs w:val="21"/>
                <w:shd w:val="clear" w:color="auto" w:fill="FFFFFF"/>
              </w:rPr>
              <w:t>Aviato</w:t>
            </w:r>
            <w:proofErr w:type="spellEnd"/>
            <w:r>
              <w:rPr>
                <w:rFonts w:ascii="Arial" w:hAnsi="Arial" w:cs="Arial"/>
                <w:color w:val="0F1111"/>
                <w:sz w:val="21"/>
                <w:szCs w:val="21"/>
                <w:shd w:val="clear" w:color="auto" w:fill="FFFFFF"/>
              </w:rPr>
              <w:t xml:space="preserve">'. E, proprio come l'aviatore di </w:t>
            </w:r>
            <w:proofErr w:type="spellStart"/>
            <w:r>
              <w:rPr>
                <w:rFonts w:ascii="Arial" w:hAnsi="Arial" w:cs="Arial"/>
                <w:color w:val="0F1111"/>
                <w:sz w:val="21"/>
                <w:szCs w:val="21"/>
                <w:shd w:val="clear" w:color="auto" w:fill="FFFFFF"/>
              </w:rPr>
              <w:t>Saint-Exupéry</w:t>
            </w:r>
            <w:proofErr w:type="spellEnd"/>
            <w:r>
              <w:rPr>
                <w:rFonts w:ascii="Arial" w:hAnsi="Arial" w:cs="Arial"/>
                <w:color w:val="0F1111"/>
                <w:sz w:val="21"/>
                <w:szCs w:val="21"/>
                <w:shd w:val="clear" w:color="auto" w:fill="FFFFFF"/>
              </w:rPr>
              <w:t xml:space="preserve">, attraverso lo sguardo dei bambini che ci vivono </w:t>
            </w:r>
            <w:proofErr w:type="spellStart"/>
            <w:r>
              <w:rPr>
                <w:rFonts w:ascii="Arial" w:hAnsi="Arial" w:cs="Arial"/>
                <w:color w:val="0F1111"/>
                <w:sz w:val="21"/>
                <w:szCs w:val="21"/>
                <w:shd w:val="clear" w:color="auto" w:fill="FFFFFF"/>
              </w:rPr>
              <w:t>Uhuru</w:t>
            </w:r>
            <w:proofErr w:type="spellEnd"/>
            <w:r>
              <w:rPr>
                <w:rFonts w:ascii="Arial" w:hAnsi="Arial" w:cs="Arial"/>
                <w:color w:val="0F1111"/>
                <w:sz w:val="21"/>
                <w:szCs w:val="21"/>
                <w:shd w:val="clear" w:color="auto" w:fill="FFFFFF"/>
              </w:rPr>
              <w:t xml:space="preserve"> scopre il pianeta Sanità. Un pianeta fatto di contraddizioni, storie difficili, illegalità, ma anche di bellezza e persone che amano e lavorano per dare un futuro al proprio quartiere. Con un intervento di don Antonio </w:t>
            </w:r>
            <w:proofErr w:type="spellStart"/>
            <w:r>
              <w:rPr>
                <w:rFonts w:ascii="Arial" w:hAnsi="Arial" w:cs="Arial"/>
                <w:color w:val="0F1111"/>
                <w:sz w:val="21"/>
                <w:szCs w:val="21"/>
                <w:shd w:val="clear" w:color="auto" w:fill="FFFFFF"/>
              </w:rPr>
              <w:t>Loffredo</w:t>
            </w:r>
            <w:proofErr w:type="spellEnd"/>
            <w:r>
              <w:rPr>
                <w:rFonts w:ascii="Arial" w:hAnsi="Arial" w:cs="Arial"/>
                <w:color w:val="0F1111"/>
                <w:sz w:val="21"/>
                <w:szCs w:val="21"/>
                <w:shd w:val="clear" w:color="auto" w:fill="FFFFFF"/>
              </w:rPr>
              <w:t>, parroco del Rione Sanità</w:t>
            </w:r>
          </w:p>
        </w:tc>
      </w:tr>
      <w:tr w:rsidR="00A75B9C" w:rsidTr="00A75B9C">
        <w:tc>
          <w:tcPr>
            <w:tcW w:w="2444" w:type="dxa"/>
          </w:tcPr>
          <w:p w:rsidR="00A75B9C" w:rsidRDefault="00A75B9C" w:rsidP="00D22C8E">
            <w:r>
              <w:t>LEX –WOL-WOL1</w:t>
            </w:r>
          </w:p>
        </w:tc>
        <w:tc>
          <w:tcPr>
            <w:tcW w:w="2444" w:type="dxa"/>
          </w:tcPr>
          <w:p w:rsidR="00A75B9C" w:rsidRDefault="00A75B9C" w:rsidP="00D22C8E">
            <w:pPr>
              <w:jc w:val="center"/>
            </w:pPr>
            <w:r>
              <w:t>legalità</w:t>
            </w:r>
          </w:p>
        </w:tc>
        <w:tc>
          <w:tcPr>
            <w:tcW w:w="3158" w:type="dxa"/>
          </w:tcPr>
          <w:p w:rsidR="00A75B9C" w:rsidRDefault="00A75B9C" w:rsidP="00D22C8E">
            <w:pPr>
              <w:jc w:val="center"/>
              <w:rPr>
                <w:noProof/>
                <w:lang w:eastAsia="it-IT"/>
              </w:rPr>
            </w:pPr>
            <w:r>
              <w:rPr>
                <w:noProof/>
                <w:lang w:eastAsia="it-IT"/>
              </w:rPr>
              <w:drawing>
                <wp:inline distT="0" distB="0" distL="0" distR="0">
                  <wp:extent cx="2047875" cy="1800225"/>
                  <wp:effectExtent l="19050" t="0" r="9525" b="0"/>
                  <wp:docPr id="2" name="Immagine 4" descr="L'anno in cui imparai a raccontare sto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nno in cui imparai a raccontare storie"/>
                          <pic:cNvPicPr>
                            <a:picLocks noChangeAspect="1" noChangeArrowheads="1"/>
                          </pic:cNvPicPr>
                        </pic:nvPicPr>
                        <pic:blipFill>
                          <a:blip r:embed="rId24"/>
                          <a:srcRect/>
                          <a:stretch>
                            <a:fillRect/>
                          </a:stretch>
                        </pic:blipFill>
                        <pic:spPr bwMode="auto">
                          <a:xfrm>
                            <a:off x="0" y="0"/>
                            <a:ext cx="2047875" cy="1800225"/>
                          </a:xfrm>
                          <a:prstGeom prst="rect">
                            <a:avLst/>
                          </a:prstGeom>
                          <a:noFill/>
                          <a:ln w="9525">
                            <a:noFill/>
                            <a:miter lim="800000"/>
                            <a:headEnd/>
                            <a:tailEnd/>
                          </a:ln>
                        </pic:spPr>
                      </pic:pic>
                    </a:graphicData>
                  </a:graphic>
                </wp:inline>
              </w:drawing>
            </w:r>
          </w:p>
          <w:p w:rsidR="00A75B9C" w:rsidRPr="00FD3BB1" w:rsidRDefault="00A75B9C" w:rsidP="00D22C8E">
            <w:pPr>
              <w:jc w:val="center"/>
              <w:rPr>
                <w:lang w:eastAsia="it-IT"/>
              </w:rPr>
            </w:pPr>
            <w:r>
              <w:rPr>
                <w:lang w:eastAsia="it-IT"/>
              </w:rPr>
              <w:t xml:space="preserve">L’ANNO IN CUI IMPARAI A RACCONTARE STORIE di </w:t>
            </w:r>
            <w:proofErr w:type="spellStart"/>
            <w:r>
              <w:rPr>
                <w:lang w:eastAsia="it-IT"/>
              </w:rPr>
              <w:t>Lauren</w:t>
            </w:r>
            <w:proofErr w:type="spellEnd"/>
            <w:r>
              <w:rPr>
                <w:lang w:eastAsia="it-IT"/>
              </w:rPr>
              <w:t xml:space="preserve"> </w:t>
            </w:r>
            <w:proofErr w:type="spellStart"/>
            <w:r>
              <w:rPr>
                <w:lang w:eastAsia="it-IT"/>
              </w:rPr>
              <w:t>Wolk</w:t>
            </w:r>
            <w:proofErr w:type="spellEnd"/>
            <w:r>
              <w:rPr>
                <w:lang w:eastAsia="it-IT"/>
              </w:rPr>
              <w:t xml:space="preserve"> </w:t>
            </w:r>
          </w:p>
        </w:tc>
        <w:tc>
          <w:tcPr>
            <w:tcW w:w="1730" w:type="dxa"/>
          </w:tcPr>
          <w:p w:rsidR="00A75B9C" w:rsidRPr="00694F4B" w:rsidRDefault="00A75B9C" w:rsidP="00D22C8E">
            <w:pPr>
              <w:rPr>
                <w:lang w:val="en-US"/>
              </w:rPr>
            </w:pPr>
            <w:proofErr w:type="spellStart"/>
            <w:r>
              <w:rPr>
                <w:lang w:val="en-US"/>
              </w:rPr>
              <w:t>Salani</w:t>
            </w:r>
            <w:proofErr w:type="spellEnd"/>
          </w:p>
        </w:tc>
        <w:tc>
          <w:tcPr>
            <w:tcW w:w="4791" w:type="dxa"/>
          </w:tcPr>
          <w:p w:rsidR="00A75B9C" w:rsidRDefault="00A75B9C" w:rsidP="00D22C8E">
            <w:pPr>
              <w:rPr>
                <w:rFonts w:ascii="Arial" w:hAnsi="Arial" w:cs="Arial"/>
                <w:color w:val="333333"/>
                <w:sz w:val="21"/>
                <w:szCs w:val="21"/>
                <w:shd w:val="clear" w:color="auto" w:fill="FFFFFF"/>
              </w:rPr>
            </w:pPr>
            <w:r>
              <w:rPr>
                <w:rFonts w:ascii="Arial" w:hAnsi="Arial" w:cs="Arial"/>
                <w:color w:val="0F1111"/>
                <w:sz w:val="21"/>
                <w:szCs w:val="21"/>
                <w:shd w:val="clear" w:color="auto" w:fill="FFFFFF"/>
              </w:rPr>
              <w:t xml:space="preserve">Ambientato nel 1943, all’ombra delle due guerre, è il racconto di una ragazzina alle prese con situazioni difficili ma vitali: una nuova compagna di classe prepotente e violenta, un incidente gravissimo e un’accusa indegna contro un uomo innocente. </w:t>
            </w:r>
            <w:proofErr w:type="spellStart"/>
            <w:r>
              <w:rPr>
                <w:rFonts w:ascii="Arial" w:hAnsi="Arial" w:cs="Arial"/>
                <w:color w:val="0F1111"/>
                <w:sz w:val="21"/>
                <w:szCs w:val="21"/>
                <w:shd w:val="clear" w:color="auto" w:fill="FFFFFF"/>
              </w:rPr>
              <w:t>Annabelle</w:t>
            </w:r>
            <w:proofErr w:type="spellEnd"/>
            <w:r>
              <w:rPr>
                <w:rFonts w:ascii="Arial" w:hAnsi="Arial" w:cs="Arial"/>
                <w:color w:val="0F1111"/>
                <w:sz w:val="21"/>
                <w:szCs w:val="21"/>
                <w:shd w:val="clear" w:color="auto" w:fill="FFFFFF"/>
              </w:rPr>
              <w:t xml:space="preserve"> imparerà a mentire e a dire la verità, perché le decisioni giuste non sono mai facili e non possiamo controllare il nostro destino e quello delle persone che ci sono vicine, a prescindere da quanto ci impegniamo. Imparerà che il senso della giustizia, così vivo quando si è bambini, crescendo va difeso dalla paura, protetto dal dolore, coltivato in ogni gesto di umanità</w:t>
            </w:r>
          </w:p>
        </w:tc>
      </w:tr>
      <w:tr w:rsidR="00A75B9C" w:rsidTr="00A75B9C">
        <w:tc>
          <w:tcPr>
            <w:tcW w:w="2444" w:type="dxa"/>
          </w:tcPr>
          <w:p w:rsidR="00A75B9C" w:rsidRDefault="00A75B9C" w:rsidP="00D22C8E">
            <w:r>
              <w:lastRenderedPageBreak/>
              <w:t>LEX -STE</w:t>
            </w:r>
          </w:p>
        </w:tc>
        <w:tc>
          <w:tcPr>
            <w:tcW w:w="2444" w:type="dxa"/>
          </w:tcPr>
          <w:p w:rsidR="00A75B9C" w:rsidRDefault="00A75B9C" w:rsidP="00D22C8E">
            <w:pPr>
              <w:jc w:val="center"/>
            </w:pPr>
            <w:r>
              <w:t>legalità</w:t>
            </w:r>
          </w:p>
        </w:tc>
        <w:tc>
          <w:tcPr>
            <w:tcW w:w="3158" w:type="dxa"/>
          </w:tcPr>
          <w:p w:rsidR="00A75B9C" w:rsidRDefault="00A75B9C" w:rsidP="00D22C8E">
            <w:pPr>
              <w:jc w:val="center"/>
              <w:rPr>
                <w:noProof/>
                <w:lang w:eastAsia="it-IT"/>
              </w:rPr>
            </w:pPr>
            <w:r>
              <w:rPr>
                <w:noProof/>
                <w:lang w:eastAsia="it-IT"/>
              </w:rPr>
              <w:drawing>
                <wp:inline distT="0" distB="0" distL="0" distR="0">
                  <wp:extent cx="2628900" cy="2095500"/>
                  <wp:effectExtent l="19050" t="0" r="0" b="0"/>
                  <wp:docPr id="14" name="Immagine 7" descr="Io sono 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o sono Ava"/>
                          <pic:cNvPicPr>
                            <a:picLocks noChangeAspect="1" noChangeArrowheads="1"/>
                          </pic:cNvPicPr>
                        </pic:nvPicPr>
                        <pic:blipFill>
                          <a:blip r:embed="rId25"/>
                          <a:srcRect/>
                          <a:stretch>
                            <a:fillRect/>
                          </a:stretch>
                        </pic:blipFill>
                        <pic:spPr bwMode="auto">
                          <a:xfrm>
                            <a:off x="0" y="0"/>
                            <a:ext cx="2628900" cy="2095500"/>
                          </a:xfrm>
                          <a:prstGeom prst="rect">
                            <a:avLst/>
                          </a:prstGeom>
                          <a:noFill/>
                          <a:ln w="9525">
                            <a:noFill/>
                            <a:miter lim="800000"/>
                            <a:headEnd/>
                            <a:tailEnd/>
                          </a:ln>
                        </pic:spPr>
                      </pic:pic>
                    </a:graphicData>
                  </a:graphic>
                </wp:inline>
              </w:drawing>
            </w:r>
          </w:p>
          <w:p w:rsidR="00A75B9C" w:rsidRDefault="00A75B9C" w:rsidP="00D22C8E">
            <w:pPr>
              <w:rPr>
                <w:lang w:eastAsia="it-IT"/>
              </w:rPr>
            </w:pPr>
          </w:p>
          <w:p w:rsidR="00A75B9C" w:rsidRPr="00822E11" w:rsidRDefault="00A75B9C" w:rsidP="00D22C8E">
            <w:pPr>
              <w:jc w:val="center"/>
              <w:rPr>
                <w:lang w:eastAsia="it-IT"/>
              </w:rPr>
            </w:pPr>
            <w:r>
              <w:rPr>
                <w:lang w:eastAsia="it-IT"/>
              </w:rPr>
              <w:t xml:space="preserve">IO SONO AVA di </w:t>
            </w:r>
            <w:proofErr w:type="spellStart"/>
            <w:r>
              <w:rPr>
                <w:lang w:eastAsia="it-IT"/>
              </w:rPr>
              <w:t>Erin</w:t>
            </w:r>
            <w:proofErr w:type="spellEnd"/>
            <w:r>
              <w:rPr>
                <w:lang w:eastAsia="it-IT"/>
              </w:rPr>
              <w:t xml:space="preserve"> Stewart</w:t>
            </w:r>
          </w:p>
        </w:tc>
        <w:tc>
          <w:tcPr>
            <w:tcW w:w="1730" w:type="dxa"/>
          </w:tcPr>
          <w:p w:rsidR="00A75B9C" w:rsidRPr="00694F4B" w:rsidRDefault="00A75B9C" w:rsidP="00D22C8E">
            <w:pPr>
              <w:rPr>
                <w:lang w:val="en-US"/>
              </w:rPr>
            </w:pPr>
            <w:proofErr w:type="spellStart"/>
            <w:r>
              <w:rPr>
                <w:lang w:val="en-US"/>
              </w:rPr>
              <w:t>Garzanti</w:t>
            </w:r>
            <w:proofErr w:type="spellEnd"/>
          </w:p>
        </w:tc>
        <w:tc>
          <w:tcPr>
            <w:tcW w:w="4791" w:type="dxa"/>
          </w:tcPr>
          <w:p w:rsidR="00A75B9C" w:rsidRDefault="00A75B9C" w:rsidP="00D22C8E">
            <w:pPr>
              <w:rPr>
                <w:rFonts w:ascii="Arial" w:hAnsi="Arial" w:cs="Arial"/>
                <w:color w:val="333333"/>
                <w:sz w:val="21"/>
                <w:szCs w:val="21"/>
                <w:shd w:val="clear" w:color="auto" w:fill="FFFFFF"/>
              </w:rPr>
            </w:pPr>
            <w:r>
              <w:rPr>
                <w:rFonts w:ascii="Arial" w:hAnsi="Arial" w:cs="Arial"/>
                <w:color w:val="0F1111"/>
                <w:sz w:val="21"/>
                <w:szCs w:val="21"/>
                <w:shd w:val="clear" w:color="auto" w:fill="FFFFFF"/>
              </w:rPr>
              <w:t xml:space="preserve">Ava era mille cose. Era una ragazza che adorava cantare. Era una ragazza con tanti amici. Ora è solo la ragazza con le cicatrici. È passato un anno dall'incendio in cui ha perso i genitori. Un anno in cui Ava ha tagliato i ponti con il mondo perché le fa troppa paura. Ora è costretta a tornare a scuola. Una scuola nuova dove non conosce nessuno. Una scuola che - ne è sicura - sarà piena di ragazzi che non faranno altro che osservare il suo viso per poi allontanarsi spaventati. Chi vorrebbe mai fare amicizia con lei? Quali nuovi modi di prenderla in giro si inventeranno i suoi compagni? Non appena si avventura in quei corridoi i suoi incubi si avverano: non incrocia nessuno sguardo e, al suo passaggio, sente solo sussurri. Fino a quando i suoi occhi non incontrano quelli di </w:t>
            </w:r>
            <w:proofErr w:type="spellStart"/>
            <w:r>
              <w:rPr>
                <w:rFonts w:ascii="Arial" w:hAnsi="Arial" w:cs="Arial"/>
                <w:color w:val="0F1111"/>
                <w:sz w:val="21"/>
                <w:szCs w:val="21"/>
                <w:shd w:val="clear" w:color="auto" w:fill="FFFFFF"/>
              </w:rPr>
              <w:t>Asad</w:t>
            </w:r>
            <w:proofErr w:type="spellEnd"/>
            <w:r>
              <w:rPr>
                <w:rFonts w:ascii="Arial" w:hAnsi="Arial" w:cs="Arial"/>
                <w:color w:val="0F1111"/>
                <w:sz w:val="21"/>
                <w:szCs w:val="21"/>
                <w:shd w:val="clear" w:color="auto" w:fill="FFFFFF"/>
              </w:rPr>
              <w:t xml:space="preserve"> e </w:t>
            </w:r>
            <w:proofErr w:type="spellStart"/>
            <w:r>
              <w:rPr>
                <w:rFonts w:ascii="Arial" w:hAnsi="Arial" w:cs="Arial"/>
                <w:color w:val="0F1111"/>
                <w:sz w:val="21"/>
                <w:szCs w:val="21"/>
                <w:shd w:val="clear" w:color="auto" w:fill="FFFFFF"/>
              </w:rPr>
              <w:t>Piper</w:t>
            </w:r>
            <w:proofErr w:type="spellEnd"/>
            <w:r>
              <w:rPr>
                <w:rFonts w:ascii="Arial" w:hAnsi="Arial" w:cs="Arial"/>
                <w:color w:val="0F1111"/>
                <w:sz w:val="21"/>
                <w:szCs w:val="21"/>
                <w:shd w:val="clear" w:color="auto" w:fill="FFFFFF"/>
              </w:rPr>
              <w:t>, gli unici ad avere il coraggio di andare oltre il suo aspetto. Di vedere la vera Ava dietro le cicatrici. Perché anche loro si sentono soli e incompresi. La loro amicizia la aiuterà a ricominciare. Le farà capire che nessuno è diverso, ma ognuno è unico così come è. La storia di una ragazza che scopre la forza che ha dentro di sé. La storia di un'amicizia più forte di tutto</w:t>
            </w:r>
          </w:p>
        </w:tc>
      </w:tr>
      <w:tr w:rsidR="00A75B9C" w:rsidTr="00A75B9C">
        <w:tc>
          <w:tcPr>
            <w:tcW w:w="2444" w:type="dxa"/>
          </w:tcPr>
          <w:p w:rsidR="00A75B9C" w:rsidRDefault="00A75B9C" w:rsidP="00D22C8E">
            <w:r>
              <w:t>LEX -SIL</w:t>
            </w:r>
          </w:p>
        </w:tc>
        <w:tc>
          <w:tcPr>
            <w:tcW w:w="2444" w:type="dxa"/>
          </w:tcPr>
          <w:p w:rsidR="00A75B9C" w:rsidRDefault="00A75B9C" w:rsidP="00D22C8E">
            <w:pPr>
              <w:jc w:val="center"/>
            </w:pPr>
            <w:r>
              <w:t>legalità</w:t>
            </w:r>
          </w:p>
        </w:tc>
        <w:tc>
          <w:tcPr>
            <w:tcW w:w="3158" w:type="dxa"/>
          </w:tcPr>
          <w:p w:rsidR="00A75B9C" w:rsidRDefault="00A75B9C" w:rsidP="00D22C8E">
            <w:pPr>
              <w:jc w:val="center"/>
              <w:rPr>
                <w:noProof/>
                <w:lang w:eastAsia="it-IT"/>
              </w:rPr>
            </w:pPr>
            <w:r>
              <w:rPr>
                <w:noProof/>
                <w:lang w:eastAsia="it-IT"/>
              </w:rPr>
              <w:drawing>
                <wp:inline distT="0" distB="0" distL="0" distR="0">
                  <wp:extent cx="1981200" cy="2162175"/>
                  <wp:effectExtent l="19050" t="0" r="0" b="0"/>
                  <wp:docPr id="15" name="Immagine 10" descr="L'autobus di Rosa. Ediz. illust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utobus di Rosa. Ediz. illustrata"/>
                          <pic:cNvPicPr>
                            <a:picLocks noChangeAspect="1" noChangeArrowheads="1"/>
                          </pic:cNvPicPr>
                        </pic:nvPicPr>
                        <pic:blipFill>
                          <a:blip r:embed="rId26"/>
                          <a:srcRect/>
                          <a:stretch>
                            <a:fillRect/>
                          </a:stretch>
                        </pic:blipFill>
                        <pic:spPr bwMode="auto">
                          <a:xfrm>
                            <a:off x="0" y="0"/>
                            <a:ext cx="1981200" cy="2162175"/>
                          </a:xfrm>
                          <a:prstGeom prst="rect">
                            <a:avLst/>
                          </a:prstGeom>
                          <a:noFill/>
                          <a:ln w="9525">
                            <a:noFill/>
                            <a:miter lim="800000"/>
                            <a:headEnd/>
                            <a:tailEnd/>
                          </a:ln>
                        </pic:spPr>
                      </pic:pic>
                    </a:graphicData>
                  </a:graphic>
                </wp:inline>
              </w:drawing>
            </w:r>
          </w:p>
          <w:p w:rsidR="00A75B9C" w:rsidRDefault="00A75B9C" w:rsidP="00D22C8E">
            <w:pPr>
              <w:jc w:val="center"/>
              <w:rPr>
                <w:rFonts w:ascii="Arial" w:hAnsi="Arial" w:cs="Arial"/>
                <w:color w:val="0F1111"/>
                <w:sz w:val="21"/>
                <w:szCs w:val="21"/>
                <w:shd w:val="clear" w:color="auto" w:fill="FFFFFF"/>
              </w:rPr>
            </w:pPr>
          </w:p>
          <w:p w:rsidR="00A75B9C" w:rsidRDefault="00A75B9C" w:rsidP="00D22C8E">
            <w:pPr>
              <w:jc w:val="center"/>
              <w:rPr>
                <w:rFonts w:cstheme="minorHAnsi"/>
                <w:color w:val="0F1111"/>
                <w:shd w:val="clear" w:color="auto" w:fill="FFFFFF"/>
              </w:rPr>
            </w:pPr>
          </w:p>
          <w:p w:rsidR="00A75B9C" w:rsidRPr="00822E11" w:rsidRDefault="00A75B9C" w:rsidP="00D22C8E">
            <w:pPr>
              <w:jc w:val="center"/>
              <w:rPr>
                <w:rFonts w:cstheme="minorHAnsi"/>
                <w:noProof/>
                <w:lang w:eastAsia="it-IT"/>
              </w:rPr>
            </w:pPr>
            <w:r w:rsidRPr="00822E11">
              <w:rPr>
                <w:rFonts w:cstheme="minorHAnsi"/>
                <w:color w:val="0F1111"/>
                <w:shd w:val="clear" w:color="auto" w:fill="FFFFFF"/>
              </w:rPr>
              <w:t xml:space="preserve">L’AUTOBUS </w:t>
            </w:r>
            <w:proofErr w:type="spellStart"/>
            <w:r w:rsidRPr="00822E11">
              <w:rPr>
                <w:rFonts w:cstheme="minorHAnsi"/>
                <w:color w:val="0F1111"/>
                <w:shd w:val="clear" w:color="auto" w:fill="FFFFFF"/>
              </w:rPr>
              <w:t>DI</w:t>
            </w:r>
            <w:proofErr w:type="spellEnd"/>
            <w:r w:rsidRPr="00822E11">
              <w:rPr>
                <w:rFonts w:cstheme="minorHAnsi"/>
                <w:color w:val="0F1111"/>
                <w:shd w:val="clear" w:color="auto" w:fill="FFFFFF"/>
              </w:rPr>
              <w:t xml:space="preserve"> ROSA di </w:t>
            </w:r>
            <w:hyperlink r:id="rId27" w:history="1">
              <w:r w:rsidRPr="00822E11">
                <w:rPr>
                  <w:rStyle w:val="Collegamentoipertestuale"/>
                  <w:rFonts w:cstheme="minorHAnsi"/>
                  <w:color w:val="007185"/>
                  <w:u w:val="none"/>
                  <w:shd w:val="clear" w:color="auto" w:fill="FFFFFF"/>
                </w:rPr>
                <w:t xml:space="preserve">Fabrizio </w:t>
              </w:r>
              <w:proofErr w:type="spellStart"/>
              <w:r w:rsidRPr="00822E11">
                <w:rPr>
                  <w:rStyle w:val="Collegamentoipertestuale"/>
                  <w:rFonts w:cstheme="minorHAnsi"/>
                  <w:color w:val="007185"/>
                  <w:u w:val="none"/>
                  <w:shd w:val="clear" w:color="auto" w:fill="FFFFFF"/>
                </w:rPr>
                <w:t>Silei</w:t>
              </w:r>
              <w:proofErr w:type="spellEnd"/>
            </w:hyperlink>
            <w:r w:rsidRPr="00822E11">
              <w:rPr>
                <w:rStyle w:val="author"/>
                <w:rFonts w:cstheme="minorHAnsi"/>
                <w:color w:val="0F1111"/>
                <w:shd w:val="clear" w:color="auto" w:fill="FFFFFF"/>
              </w:rPr>
              <w:t> </w:t>
            </w:r>
            <w:r w:rsidRPr="00822E11">
              <w:rPr>
                <w:rStyle w:val="a-color-secondary"/>
                <w:rFonts w:cstheme="minorHAnsi"/>
                <w:color w:val="0F1111"/>
                <w:shd w:val="clear" w:color="auto" w:fill="FFFFFF"/>
              </w:rPr>
              <w:t>(Autore), </w:t>
            </w:r>
            <w:hyperlink r:id="rId28" w:history="1">
              <w:r w:rsidRPr="00822E11">
                <w:rPr>
                  <w:rStyle w:val="Collegamentoipertestuale"/>
                  <w:rFonts w:cstheme="minorHAnsi"/>
                  <w:color w:val="007185"/>
                  <w:u w:val="none"/>
                  <w:shd w:val="clear" w:color="auto" w:fill="FFFFFF"/>
                </w:rPr>
                <w:t xml:space="preserve">Maurizio A. </w:t>
              </w:r>
              <w:proofErr w:type="spellStart"/>
              <w:r w:rsidRPr="00822E11">
                <w:rPr>
                  <w:rStyle w:val="Collegamentoipertestuale"/>
                  <w:rFonts w:cstheme="minorHAnsi"/>
                  <w:color w:val="007185"/>
                  <w:u w:val="none"/>
                  <w:shd w:val="clear" w:color="auto" w:fill="FFFFFF"/>
                </w:rPr>
                <w:t>Quarello</w:t>
              </w:r>
              <w:proofErr w:type="spellEnd"/>
            </w:hyperlink>
            <w:r w:rsidRPr="00822E11">
              <w:rPr>
                <w:rStyle w:val="author"/>
                <w:rFonts w:cstheme="minorHAnsi"/>
                <w:color w:val="0F1111"/>
                <w:shd w:val="clear" w:color="auto" w:fill="FFFFFF"/>
              </w:rPr>
              <w:t> </w:t>
            </w:r>
            <w:r w:rsidRPr="00822E11">
              <w:rPr>
                <w:rStyle w:val="a-color-secondary"/>
                <w:rFonts w:cstheme="minorHAnsi"/>
                <w:color w:val="0F1111"/>
                <w:shd w:val="clear" w:color="auto" w:fill="FFFFFF"/>
              </w:rPr>
              <w:t>(Autore)</w:t>
            </w:r>
          </w:p>
        </w:tc>
        <w:tc>
          <w:tcPr>
            <w:tcW w:w="1730" w:type="dxa"/>
          </w:tcPr>
          <w:p w:rsidR="00A75B9C" w:rsidRDefault="00A75B9C" w:rsidP="00D22C8E">
            <w:pPr>
              <w:rPr>
                <w:lang w:val="en-US"/>
              </w:rPr>
            </w:pPr>
            <w:r>
              <w:rPr>
                <w:lang w:val="en-US"/>
              </w:rPr>
              <w:lastRenderedPageBreak/>
              <w:t>ED. ILLUSTRATA</w:t>
            </w:r>
          </w:p>
          <w:p w:rsidR="00A75B9C" w:rsidRPr="00694F4B" w:rsidRDefault="00A75B9C" w:rsidP="00D22C8E">
            <w:pPr>
              <w:rPr>
                <w:lang w:val="en-US"/>
              </w:rPr>
            </w:pPr>
            <w:proofErr w:type="spellStart"/>
            <w:r>
              <w:rPr>
                <w:lang w:val="en-US"/>
              </w:rPr>
              <w:t>Orecchio</w:t>
            </w:r>
            <w:proofErr w:type="spellEnd"/>
            <w:r>
              <w:rPr>
                <w:lang w:val="en-US"/>
              </w:rPr>
              <w:t xml:space="preserve"> </w:t>
            </w:r>
            <w:proofErr w:type="spellStart"/>
            <w:r>
              <w:rPr>
                <w:lang w:val="en-US"/>
              </w:rPr>
              <w:t>Acerbo</w:t>
            </w:r>
            <w:proofErr w:type="spellEnd"/>
            <w:r>
              <w:rPr>
                <w:lang w:val="en-US"/>
              </w:rPr>
              <w:t xml:space="preserve"> </w:t>
            </w:r>
          </w:p>
        </w:tc>
        <w:tc>
          <w:tcPr>
            <w:tcW w:w="4791" w:type="dxa"/>
          </w:tcPr>
          <w:p w:rsidR="00A75B9C" w:rsidRDefault="00A75B9C" w:rsidP="00D22C8E">
            <w:pPr>
              <w:rPr>
                <w:rFonts w:ascii="Arial" w:hAnsi="Arial" w:cs="Arial"/>
                <w:color w:val="333333"/>
                <w:sz w:val="21"/>
                <w:szCs w:val="21"/>
                <w:shd w:val="clear" w:color="auto" w:fill="FFFFFF"/>
              </w:rPr>
            </w:pPr>
            <w:r>
              <w:rPr>
                <w:rFonts w:ascii="Arial" w:hAnsi="Arial" w:cs="Arial"/>
                <w:color w:val="0F1111"/>
                <w:sz w:val="21"/>
                <w:szCs w:val="21"/>
                <w:shd w:val="clear" w:color="auto" w:fill="FFFFFF"/>
              </w:rPr>
              <w:t xml:space="preserve">Detroit. Henry Ford </w:t>
            </w:r>
            <w:proofErr w:type="spellStart"/>
            <w:r>
              <w:rPr>
                <w:rFonts w:ascii="Arial" w:hAnsi="Arial" w:cs="Arial"/>
                <w:color w:val="0F1111"/>
                <w:sz w:val="21"/>
                <w:szCs w:val="21"/>
                <w:shd w:val="clear" w:color="auto" w:fill="FFFFFF"/>
              </w:rPr>
              <w:t>Museum</w:t>
            </w:r>
            <w:proofErr w:type="spellEnd"/>
            <w:r>
              <w:rPr>
                <w:rFonts w:ascii="Arial" w:hAnsi="Arial" w:cs="Arial"/>
                <w:color w:val="0F1111"/>
                <w:sz w:val="21"/>
                <w:szCs w:val="21"/>
                <w:shd w:val="clear" w:color="auto" w:fill="FFFFFF"/>
              </w:rPr>
              <w:t xml:space="preserve">. Su un autobus d’altri tempi sono seduti un vecchio afroamericano e un ragazzino, il nipote. È l’autobus di Rosa </w:t>
            </w:r>
            <w:proofErr w:type="spellStart"/>
            <w:r>
              <w:rPr>
                <w:rFonts w:ascii="Arial" w:hAnsi="Arial" w:cs="Arial"/>
                <w:color w:val="0F1111"/>
                <w:sz w:val="21"/>
                <w:szCs w:val="21"/>
                <w:shd w:val="clear" w:color="auto" w:fill="FFFFFF"/>
              </w:rPr>
              <w:t>Parks</w:t>
            </w:r>
            <w:proofErr w:type="spellEnd"/>
            <w:r>
              <w:rPr>
                <w:rFonts w:ascii="Arial" w:hAnsi="Arial" w:cs="Arial"/>
                <w:color w:val="0F1111"/>
                <w:sz w:val="21"/>
                <w:szCs w:val="21"/>
                <w:shd w:val="clear" w:color="auto" w:fill="FFFFFF"/>
              </w:rPr>
              <w:t xml:space="preserve">, quello sul quale, a Montgomery in Alabama, lei si rifiutò di cedere il posto a un bianco. La storia il vecchio la conosce bene: su quell’autobus, quel giorno c’era anche lui. E comincia a raccontare. Di quando nelle scuole c’erano classi per bianchi e neri; di quando nei locali pubblici era vietato l’ingresso alle persone di colore; di quegli uomini incappucciati che picchiavano, bruciavano, uccidevano. Il bambino sgrana gli occhi, il vecchio è commosso. </w:t>
            </w:r>
            <w:r>
              <w:rPr>
                <w:rFonts w:ascii="Arial" w:hAnsi="Arial" w:cs="Arial"/>
                <w:color w:val="0F1111"/>
                <w:sz w:val="21"/>
                <w:szCs w:val="21"/>
                <w:shd w:val="clear" w:color="auto" w:fill="FFFFFF"/>
              </w:rPr>
              <w:lastRenderedPageBreak/>
              <w:t>Ma non è tanto il dolore di quei ricordi a bruciargli, quanto la memoria di quel giorno. Di quando non ebbe il coraggio di stare al fianco di Rosa.</w:t>
            </w:r>
          </w:p>
        </w:tc>
      </w:tr>
      <w:tr w:rsidR="00A75B9C" w:rsidTr="00A75B9C">
        <w:tc>
          <w:tcPr>
            <w:tcW w:w="2444" w:type="dxa"/>
          </w:tcPr>
          <w:p w:rsidR="00A75B9C" w:rsidRDefault="00A75B9C" w:rsidP="00D22C8E">
            <w:r>
              <w:lastRenderedPageBreak/>
              <w:t>LEX -SAC</w:t>
            </w:r>
          </w:p>
        </w:tc>
        <w:tc>
          <w:tcPr>
            <w:tcW w:w="2444" w:type="dxa"/>
          </w:tcPr>
          <w:p w:rsidR="00A75B9C" w:rsidRDefault="00A75B9C" w:rsidP="00D22C8E">
            <w:pPr>
              <w:jc w:val="center"/>
            </w:pPr>
            <w:r>
              <w:t>legalità</w:t>
            </w:r>
          </w:p>
        </w:tc>
        <w:tc>
          <w:tcPr>
            <w:tcW w:w="3158" w:type="dxa"/>
          </w:tcPr>
          <w:p w:rsidR="00A75B9C" w:rsidRDefault="00A75B9C" w:rsidP="00D22C8E">
            <w:pPr>
              <w:jc w:val="center"/>
              <w:rPr>
                <w:noProof/>
                <w:lang w:eastAsia="it-IT"/>
              </w:rPr>
            </w:pPr>
            <w:r>
              <w:rPr>
                <w:noProof/>
                <w:lang w:eastAsia="it-IT"/>
              </w:rPr>
              <w:drawing>
                <wp:inline distT="0" distB="0" distL="0" distR="0">
                  <wp:extent cx="2085975" cy="2031558"/>
                  <wp:effectExtent l="19050" t="0" r="9525" b="0"/>
                  <wp:docPr id="17" name="Immagine 13" descr="Buchi nel deserto. Con espansione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uchi nel deserto. Con espansione online"/>
                          <pic:cNvPicPr>
                            <a:picLocks noChangeAspect="1" noChangeArrowheads="1"/>
                          </pic:cNvPicPr>
                        </pic:nvPicPr>
                        <pic:blipFill>
                          <a:blip r:embed="rId29"/>
                          <a:srcRect/>
                          <a:stretch>
                            <a:fillRect/>
                          </a:stretch>
                        </pic:blipFill>
                        <pic:spPr bwMode="auto">
                          <a:xfrm>
                            <a:off x="0" y="0"/>
                            <a:ext cx="2085975" cy="2031558"/>
                          </a:xfrm>
                          <a:prstGeom prst="rect">
                            <a:avLst/>
                          </a:prstGeom>
                          <a:noFill/>
                          <a:ln w="9525">
                            <a:noFill/>
                            <a:miter lim="800000"/>
                            <a:headEnd/>
                            <a:tailEnd/>
                          </a:ln>
                        </pic:spPr>
                      </pic:pic>
                    </a:graphicData>
                  </a:graphic>
                </wp:inline>
              </w:drawing>
            </w:r>
          </w:p>
          <w:p w:rsidR="00A75B9C" w:rsidRDefault="00A75B9C" w:rsidP="00D22C8E">
            <w:pPr>
              <w:jc w:val="center"/>
              <w:rPr>
                <w:noProof/>
                <w:lang w:eastAsia="it-IT"/>
              </w:rPr>
            </w:pPr>
          </w:p>
          <w:p w:rsidR="00A75B9C" w:rsidRDefault="00A75B9C" w:rsidP="00D22C8E">
            <w:pPr>
              <w:jc w:val="center"/>
              <w:rPr>
                <w:noProof/>
                <w:lang w:eastAsia="it-IT"/>
              </w:rPr>
            </w:pPr>
            <w:r>
              <w:rPr>
                <w:noProof/>
                <w:lang w:eastAsia="it-IT"/>
              </w:rPr>
              <w:t>BUCHI NEL DESERTO di Luis Sachar</w:t>
            </w:r>
          </w:p>
        </w:tc>
        <w:tc>
          <w:tcPr>
            <w:tcW w:w="1730" w:type="dxa"/>
          </w:tcPr>
          <w:p w:rsidR="00A75B9C" w:rsidRPr="00694F4B" w:rsidRDefault="00A75B9C" w:rsidP="00D22C8E">
            <w:pPr>
              <w:rPr>
                <w:lang w:val="en-US"/>
              </w:rPr>
            </w:pPr>
            <w:proofErr w:type="spellStart"/>
            <w:r>
              <w:rPr>
                <w:lang w:val="en-US"/>
              </w:rPr>
              <w:t>Loescher</w:t>
            </w:r>
            <w:proofErr w:type="spellEnd"/>
          </w:p>
        </w:tc>
        <w:tc>
          <w:tcPr>
            <w:tcW w:w="4791" w:type="dxa"/>
          </w:tcPr>
          <w:p w:rsidR="00A75B9C" w:rsidRDefault="00A75B9C" w:rsidP="00D22C8E">
            <w:pPr>
              <w:rPr>
                <w:rFonts w:ascii="Arial" w:hAnsi="Arial" w:cs="Arial"/>
                <w:color w:val="333333"/>
                <w:sz w:val="21"/>
                <w:szCs w:val="21"/>
                <w:shd w:val="clear" w:color="auto" w:fill="FFFFFF"/>
              </w:rPr>
            </w:pPr>
            <w:r>
              <w:rPr>
                <w:rFonts w:ascii="Arial" w:hAnsi="Arial" w:cs="Arial"/>
                <w:color w:val="0F1111"/>
                <w:sz w:val="21"/>
                <w:szCs w:val="21"/>
                <w:shd w:val="clear" w:color="auto" w:fill="FFFFFF"/>
              </w:rPr>
              <w:t>Ingiustamente accusato di aver rubato un paio di puzzolenti scarpe da ginnastica, il giovane Stanley viene spedito dal giudice al riformatorio Campo Lago Verde. Perché mai Stanley e gli altri "ospiti" sono costretti a scavare ogni giorno un buco nel deserto, tormentati dalla sete e minacciati da lucertole dal morso letale? Quale segreto nasconde quell'inquietante distesa di sabbia rovente? </w:t>
            </w:r>
          </w:p>
        </w:tc>
      </w:tr>
      <w:tr w:rsidR="00A75B9C" w:rsidTr="00A75B9C">
        <w:tc>
          <w:tcPr>
            <w:tcW w:w="2444" w:type="dxa"/>
          </w:tcPr>
          <w:p w:rsidR="00A75B9C" w:rsidRDefault="00A75B9C" w:rsidP="00D22C8E">
            <w:r>
              <w:t>LEX -PET</w:t>
            </w:r>
          </w:p>
        </w:tc>
        <w:tc>
          <w:tcPr>
            <w:tcW w:w="2444" w:type="dxa"/>
          </w:tcPr>
          <w:p w:rsidR="00A75B9C" w:rsidRDefault="00A75B9C" w:rsidP="00D22C8E">
            <w:pPr>
              <w:jc w:val="center"/>
            </w:pPr>
            <w:r>
              <w:t>Legalità</w:t>
            </w:r>
          </w:p>
        </w:tc>
        <w:tc>
          <w:tcPr>
            <w:tcW w:w="3158" w:type="dxa"/>
          </w:tcPr>
          <w:p w:rsidR="00A75B9C" w:rsidRDefault="00A75B9C" w:rsidP="00D22C8E">
            <w:pPr>
              <w:jc w:val="center"/>
              <w:rPr>
                <w:noProof/>
                <w:lang w:eastAsia="it-IT"/>
              </w:rPr>
            </w:pPr>
            <w:r>
              <w:rPr>
                <w:noProof/>
                <w:lang w:eastAsia="it-IT"/>
              </w:rPr>
              <w:drawing>
                <wp:inline distT="0" distB="0" distL="0" distR="0">
                  <wp:extent cx="1971675" cy="1830210"/>
                  <wp:effectExtent l="19050" t="0" r="9525" b="0"/>
                  <wp:docPr id="18" name="Immagine 16" descr="Cattive ragazze. 15 storie di donne audaci e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ttive ragazze. 15 storie di donne audaci e creative"/>
                          <pic:cNvPicPr>
                            <a:picLocks noChangeAspect="1" noChangeArrowheads="1"/>
                          </pic:cNvPicPr>
                        </pic:nvPicPr>
                        <pic:blipFill>
                          <a:blip r:embed="rId30"/>
                          <a:srcRect/>
                          <a:stretch>
                            <a:fillRect/>
                          </a:stretch>
                        </pic:blipFill>
                        <pic:spPr bwMode="auto">
                          <a:xfrm>
                            <a:off x="0" y="0"/>
                            <a:ext cx="1971675" cy="1830210"/>
                          </a:xfrm>
                          <a:prstGeom prst="rect">
                            <a:avLst/>
                          </a:prstGeom>
                          <a:noFill/>
                          <a:ln w="9525">
                            <a:noFill/>
                            <a:miter lim="800000"/>
                            <a:headEnd/>
                            <a:tailEnd/>
                          </a:ln>
                        </pic:spPr>
                      </pic:pic>
                    </a:graphicData>
                  </a:graphic>
                </wp:inline>
              </w:drawing>
            </w:r>
          </w:p>
          <w:p w:rsidR="00A75B9C" w:rsidRDefault="00A75B9C" w:rsidP="00D22C8E">
            <w:pPr>
              <w:jc w:val="center"/>
              <w:rPr>
                <w:rFonts w:ascii="Calibri" w:hAnsi="Calibri" w:cs="Calibri"/>
                <w:b/>
                <w:bCs/>
                <w:color w:val="333333"/>
              </w:rPr>
            </w:pPr>
            <w:r>
              <w:rPr>
                <w:rFonts w:ascii="Calibri" w:hAnsi="Calibri" w:cs="Calibri"/>
                <w:b/>
                <w:bCs/>
                <w:color w:val="333333"/>
              </w:rPr>
              <w:t xml:space="preserve">CATTIVE RAGAZZE di </w:t>
            </w:r>
          </w:p>
          <w:p w:rsidR="00A75B9C" w:rsidRDefault="00A75B9C" w:rsidP="00D22C8E">
            <w:pPr>
              <w:jc w:val="center"/>
              <w:rPr>
                <w:noProof/>
                <w:lang w:eastAsia="it-IT"/>
              </w:rPr>
            </w:pPr>
            <w:proofErr w:type="spellStart"/>
            <w:r>
              <w:rPr>
                <w:rFonts w:ascii="Calibri" w:hAnsi="Calibri" w:cs="Calibri"/>
                <w:b/>
                <w:bCs/>
                <w:color w:val="333333"/>
              </w:rPr>
              <w:t>Petricelli</w:t>
            </w:r>
            <w:proofErr w:type="spellEnd"/>
            <w:r>
              <w:rPr>
                <w:rFonts w:ascii="Calibri" w:hAnsi="Calibri" w:cs="Calibri"/>
                <w:b/>
                <w:bCs/>
                <w:color w:val="333333"/>
              </w:rPr>
              <w:t xml:space="preserve"> A. - </w:t>
            </w:r>
            <w:proofErr w:type="spellStart"/>
            <w:r>
              <w:rPr>
                <w:rFonts w:ascii="Calibri" w:hAnsi="Calibri" w:cs="Calibri"/>
                <w:b/>
                <w:bCs/>
                <w:color w:val="333333"/>
              </w:rPr>
              <w:t>Riccardi</w:t>
            </w:r>
            <w:proofErr w:type="spellEnd"/>
            <w:r>
              <w:rPr>
                <w:rFonts w:ascii="Calibri" w:hAnsi="Calibri" w:cs="Calibri"/>
                <w:b/>
                <w:bCs/>
                <w:color w:val="333333"/>
              </w:rPr>
              <w:t xml:space="preserve"> S.</w:t>
            </w:r>
          </w:p>
        </w:tc>
        <w:tc>
          <w:tcPr>
            <w:tcW w:w="1730" w:type="dxa"/>
          </w:tcPr>
          <w:p w:rsidR="00A75B9C" w:rsidRPr="00694F4B" w:rsidRDefault="00A75B9C" w:rsidP="00D22C8E">
            <w:pPr>
              <w:rPr>
                <w:lang w:val="en-US"/>
              </w:rPr>
            </w:pPr>
            <w:proofErr w:type="spellStart"/>
            <w:r>
              <w:rPr>
                <w:lang w:val="en-US"/>
              </w:rPr>
              <w:t>Sinnos</w:t>
            </w:r>
            <w:proofErr w:type="spellEnd"/>
          </w:p>
        </w:tc>
        <w:tc>
          <w:tcPr>
            <w:tcW w:w="4791" w:type="dxa"/>
          </w:tcPr>
          <w:p w:rsidR="00A75B9C" w:rsidRDefault="00A75B9C" w:rsidP="00D22C8E">
            <w:pPr>
              <w:rPr>
                <w:rFonts w:ascii="Arial" w:hAnsi="Arial" w:cs="Arial"/>
                <w:color w:val="333333"/>
                <w:sz w:val="21"/>
                <w:szCs w:val="21"/>
                <w:shd w:val="clear" w:color="auto" w:fill="FFFFFF"/>
              </w:rPr>
            </w:pPr>
            <w:r>
              <w:rPr>
                <w:rFonts w:ascii="Arial" w:hAnsi="Arial" w:cs="Arial"/>
                <w:color w:val="0F1111"/>
                <w:sz w:val="21"/>
                <w:szCs w:val="21"/>
                <w:shd w:val="clear" w:color="auto" w:fill="FFFFFF"/>
              </w:rPr>
              <w:t xml:space="preserve">15 storie di donne audaci, creative, coraggiose, rivoluzionarie tornano in una nuova veste grafica e tipografica a colori, essenziale e dirompente. Da </w:t>
            </w:r>
            <w:proofErr w:type="spellStart"/>
            <w:r>
              <w:rPr>
                <w:rFonts w:ascii="Arial" w:hAnsi="Arial" w:cs="Arial"/>
                <w:color w:val="0F1111"/>
                <w:sz w:val="21"/>
                <w:szCs w:val="21"/>
                <w:shd w:val="clear" w:color="auto" w:fill="FFFFFF"/>
              </w:rPr>
              <w:t>Olympe</w:t>
            </w:r>
            <w:proofErr w:type="spellEnd"/>
            <w:r>
              <w:rPr>
                <w:rFonts w:ascii="Arial" w:hAnsi="Arial" w:cs="Arial"/>
                <w:color w:val="0F1111"/>
                <w:sz w:val="21"/>
                <w:szCs w:val="21"/>
                <w:shd w:val="clear" w:color="auto" w:fill="FFFFFF"/>
              </w:rPr>
              <w:t xml:space="preserve"> de </w:t>
            </w:r>
            <w:proofErr w:type="spellStart"/>
            <w:r>
              <w:rPr>
                <w:rFonts w:ascii="Arial" w:hAnsi="Arial" w:cs="Arial"/>
                <w:color w:val="0F1111"/>
                <w:sz w:val="21"/>
                <w:szCs w:val="21"/>
                <w:shd w:val="clear" w:color="auto" w:fill="FFFFFF"/>
              </w:rPr>
              <w:t>Gouges</w:t>
            </w:r>
            <w:proofErr w:type="spellEnd"/>
            <w:r>
              <w:rPr>
                <w:rFonts w:ascii="Arial" w:hAnsi="Arial" w:cs="Arial"/>
                <w:color w:val="0F1111"/>
                <w:sz w:val="21"/>
                <w:szCs w:val="21"/>
                <w:shd w:val="clear" w:color="auto" w:fill="FFFFFF"/>
              </w:rPr>
              <w:t xml:space="preserve"> a </w:t>
            </w:r>
            <w:proofErr w:type="spellStart"/>
            <w:r>
              <w:rPr>
                <w:rFonts w:ascii="Arial" w:hAnsi="Arial" w:cs="Arial"/>
                <w:color w:val="0F1111"/>
                <w:sz w:val="21"/>
                <w:szCs w:val="21"/>
                <w:shd w:val="clear" w:color="auto" w:fill="FFFFFF"/>
              </w:rPr>
              <w:t>Nellie</w:t>
            </w:r>
            <w:proofErr w:type="spellEnd"/>
            <w:r>
              <w:rPr>
                <w:rFonts w:ascii="Arial" w:hAnsi="Arial" w:cs="Arial"/>
                <w:color w:val="0F1111"/>
                <w:sz w:val="21"/>
                <w:szCs w:val="21"/>
                <w:shd w:val="clear" w:color="auto" w:fill="FFFFFF"/>
              </w:rPr>
              <w:t xml:space="preserve"> </w:t>
            </w:r>
            <w:proofErr w:type="spellStart"/>
            <w:r>
              <w:rPr>
                <w:rFonts w:ascii="Arial" w:hAnsi="Arial" w:cs="Arial"/>
                <w:color w:val="0F1111"/>
                <w:sz w:val="21"/>
                <w:szCs w:val="21"/>
                <w:shd w:val="clear" w:color="auto" w:fill="FFFFFF"/>
              </w:rPr>
              <w:t>Bly</w:t>
            </w:r>
            <w:proofErr w:type="spellEnd"/>
            <w:r>
              <w:rPr>
                <w:rFonts w:ascii="Arial" w:hAnsi="Arial" w:cs="Arial"/>
                <w:color w:val="0F1111"/>
                <w:sz w:val="21"/>
                <w:szCs w:val="21"/>
                <w:shd w:val="clear" w:color="auto" w:fill="FFFFFF"/>
              </w:rPr>
              <w:t xml:space="preserve">, da Marie Curie a </w:t>
            </w:r>
            <w:proofErr w:type="spellStart"/>
            <w:r>
              <w:rPr>
                <w:rFonts w:ascii="Arial" w:hAnsi="Arial" w:cs="Arial"/>
                <w:color w:val="0F1111"/>
                <w:sz w:val="21"/>
                <w:szCs w:val="21"/>
                <w:shd w:val="clear" w:color="auto" w:fill="FFFFFF"/>
              </w:rPr>
              <w:t>Hedy</w:t>
            </w:r>
            <w:proofErr w:type="spellEnd"/>
            <w:r>
              <w:rPr>
                <w:rFonts w:ascii="Arial" w:hAnsi="Arial" w:cs="Arial"/>
                <w:color w:val="0F1111"/>
                <w:sz w:val="21"/>
                <w:szCs w:val="21"/>
                <w:shd w:val="clear" w:color="auto" w:fill="FFFFFF"/>
              </w:rPr>
              <w:t xml:space="preserve"> </w:t>
            </w:r>
            <w:proofErr w:type="spellStart"/>
            <w:r>
              <w:rPr>
                <w:rFonts w:ascii="Arial" w:hAnsi="Arial" w:cs="Arial"/>
                <w:color w:val="0F1111"/>
                <w:sz w:val="21"/>
                <w:szCs w:val="21"/>
                <w:shd w:val="clear" w:color="auto" w:fill="FFFFFF"/>
              </w:rPr>
              <w:t>Lamarr</w:t>
            </w:r>
            <w:proofErr w:type="spellEnd"/>
            <w:r>
              <w:rPr>
                <w:rFonts w:ascii="Arial" w:hAnsi="Arial" w:cs="Arial"/>
                <w:color w:val="0F1111"/>
                <w:sz w:val="21"/>
                <w:szCs w:val="21"/>
                <w:shd w:val="clear" w:color="auto" w:fill="FFFFFF"/>
              </w:rPr>
              <w:t>, quindici storie note e meno note, raccontate con passione e militanza</w:t>
            </w:r>
          </w:p>
        </w:tc>
      </w:tr>
      <w:tr w:rsidR="00A75B9C" w:rsidTr="00A75B9C">
        <w:tc>
          <w:tcPr>
            <w:tcW w:w="2444" w:type="dxa"/>
          </w:tcPr>
          <w:p w:rsidR="00A75B9C" w:rsidRDefault="00A75B9C" w:rsidP="00D22C8E"/>
          <w:p w:rsidR="00A75B9C" w:rsidRDefault="00A75B9C" w:rsidP="00D22C8E">
            <w:r>
              <w:t>LEX – PALU – PALU1</w:t>
            </w:r>
          </w:p>
          <w:p w:rsidR="00A75B9C" w:rsidRDefault="00A75B9C" w:rsidP="00D22C8E"/>
        </w:tc>
        <w:tc>
          <w:tcPr>
            <w:tcW w:w="2444" w:type="dxa"/>
          </w:tcPr>
          <w:p w:rsidR="00A75B9C" w:rsidRDefault="00A75B9C" w:rsidP="00D22C8E">
            <w:pPr>
              <w:jc w:val="center"/>
            </w:pPr>
            <w:r>
              <w:t>legalità</w:t>
            </w:r>
          </w:p>
        </w:tc>
        <w:tc>
          <w:tcPr>
            <w:tcW w:w="3158" w:type="dxa"/>
          </w:tcPr>
          <w:p w:rsidR="00A75B9C" w:rsidRDefault="00A75B9C" w:rsidP="00D22C8E">
            <w:pPr>
              <w:jc w:val="center"/>
              <w:rPr>
                <w:noProof/>
                <w:lang w:eastAsia="it-IT"/>
              </w:rPr>
            </w:pPr>
            <w:r>
              <w:rPr>
                <w:noProof/>
                <w:lang w:eastAsia="it-IT"/>
              </w:rPr>
              <w:drawing>
                <wp:inline distT="0" distB="0" distL="0" distR="0">
                  <wp:extent cx="1771650" cy="2066925"/>
                  <wp:effectExtent l="19050" t="0" r="0" b="0"/>
                  <wp:docPr id="20" name="Immagine 19" descr="Noi, ragazze senza pa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oi, ragazze senza paura"/>
                          <pic:cNvPicPr>
                            <a:picLocks noChangeAspect="1" noChangeArrowheads="1"/>
                          </pic:cNvPicPr>
                        </pic:nvPicPr>
                        <pic:blipFill>
                          <a:blip r:embed="rId31"/>
                          <a:srcRect/>
                          <a:stretch>
                            <a:fillRect/>
                          </a:stretch>
                        </pic:blipFill>
                        <pic:spPr bwMode="auto">
                          <a:xfrm>
                            <a:off x="0" y="0"/>
                            <a:ext cx="1771650" cy="2066925"/>
                          </a:xfrm>
                          <a:prstGeom prst="rect">
                            <a:avLst/>
                          </a:prstGeom>
                          <a:noFill/>
                          <a:ln w="9525">
                            <a:noFill/>
                            <a:miter lim="800000"/>
                            <a:headEnd/>
                            <a:tailEnd/>
                          </a:ln>
                        </pic:spPr>
                      </pic:pic>
                    </a:graphicData>
                  </a:graphic>
                </wp:inline>
              </w:drawing>
            </w:r>
          </w:p>
          <w:p w:rsidR="00A75B9C" w:rsidRDefault="00A75B9C" w:rsidP="00D22C8E">
            <w:pPr>
              <w:jc w:val="center"/>
              <w:rPr>
                <w:noProof/>
                <w:lang w:eastAsia="it-IT"/>
              </w:rPr>
            </w:pPr>
          </w:p>
          <w:p w:rsidR="00A75B9C" w:rsidRDefault="00A75B9C" w:rsidP="00D22C8E">
            <w:pPr>
              <w:jc w:val="center"/>
              <w:rPr>
                <w:noProof/>
                <w:lang w:eastAsia="it-IT"/>
              </w:rPr>
            </w:pPr>
            <w:r>
              <w:rPr>
                <w:noProof/>
                <w:lang w:eastAsia="it-IT"/>
              </w:rPr>
              <w:t>NOI RAGAZZE SENZA PAURA di Daniela Palumbo</w:t>
            </w:r>
          </w:p>
        </w:tc>
        <w:tc>
          <w:tcPr>
            <w:tcW w:w="1730" w:type="dxa"/>
          </w:tcPr>
          <w:p w:rsidR="00A75B9C" w:rsidRPr="00694F4B" w:rsidRDefault="00A75B9C" w:rsidP="00D22C8E">
            <w:pPr>
              <w:rPr>
                <w:lang w:val="en-US"/>
              </w:rPr>
            </w:pPr>
            <w:proofErr w:type="spellStart"/>
            <w:r>
              <w:rPr>
                <w:lang w:val="en-US"/>
              </w:rPr>
              <w:t>Piemme</w:t>
            </w:r>
            <w:proofErr w:type="spellEnd"/>
          </w:p>
        </w:tc>
        <w:tc>
          <w:tcPr>
            <w:tcW w:w="4791" w:type="dxa"/>
          </w:tcPr>
          <w:p w:rsidR="00A75B9C" w:rsidRDefault="00A75B9C" w:rsidP="00D22C8E">
            <w:pPr>
              <w:rPr>
                <w:rFonts w:ascii="Arial" w:hAnsi="Arial" w:cs="Arial"/>
                <w:color w:val="333333"/>
                <w:sz w:val="21"/>
                <w:szCs w:val="21"/>
                <w:shd w:val="clear" w:color="auto" w:fill="FFFFFF"/>
              </w:rPr>
            </w:pPr>
            <w:r>
              <w:rPr>
                <w:rFonts w:ascii="Arial" w:hAnsi="Arial" w:cs="Arial"/>
                <w:color w:val="0F1111"/>
                <w:sz w:val="21"/>
                <w:szCs w:val="21"/>
                <w:shd w:val="clear" w:color="auto" w:fill="FFFFFF"/>
              </w:rPr>
              <w:t xml:space="preserve">Margherita </w:t>
            </w:r>
            <w:proofErr w:type="spellStart"/>
            <w:r>
              <w:rPr>
                <w:rFonts w:ascii="Arial" w:hAnsi="Arial" w:cs="Arial"/>
                <w:color w:val="0F1111"/>
                <w:sz w:val="21"/>
                <w:szCs w:val="21"/>
                <w:shd w:val="clear" w:color="auto" w:fill="FFFFFF"/>
              </w:rPr>
              <w:t>Hack</w:t>
            </w:r>
            <w:proofErr w:type="spellEnd"/>
            <w:r>
              <w:rPr>
                <w:rFonts w:ascii="Arial" w:hAnsi="Arial" w:cs="Arial"/>
                <w:color w:val="0F1111"/>
                <w:sz w:val="21"/>
                <w:szCs w:val="21"/>
                <w:shd w:val="clear" w:color="auto" w:fill="FFFFFF"/>
              </w:rPr>
              <w:t xml:space="preserve">, Denise </w:t>
            </w:r>
            <w:proofErr w:type="spellStart"/>
            <w:r>
              <w:rPr>
                <w:rFonts w:ascii="Arial" w:hAnsi="Arial" w:cs="Arial"/>
                <w:color w:val="0F1111"/>
                <w:sz w:val="21"/>
                <w:szCs w:val="21"/>
                <w:shd w:val="clear" w:color="auto" w:fill="FFFFFF"/>
              </w:rPr>
              <w:t>Garofalo</w:t>
            </w:r>
            <w:proofErr w:type="spellEnd"/>
            <w:r>
              <w:rPr>
                <w:rFonts w:ascii="Arial" w:hAnsi="Arial" w:cs="Arial"/>
                <w:color w:val="0F1111"/>
                <w:sz w:val="21"/>
                <w:szCs w:val="21"/>
                <w:shd w:val="clear" w:color="auto" w:fill="FFFFFF"/>
              </w:rPr>
              <w:t>, Franca Rame, Franca Viola, le maestre marchigiane, Ilaria Alpi, Alda Merini, Teresa Mattei... scienziate, giornaliste, maestre, rivoluzionarie: donne italiane molto diverse tra loro, ma tutte indipendenti, fuori dagli schemi, coraggiose. Note, meno note o sconosciute, le ragazze che hanno ispirato le otto storie di questo libro un giorno hanno guardato in faccia le loro paure e hanno detto "no". A volte pagando un prezzo altissimo, a volte semplicemente scegliendo di vivere la propria vita così come desideravano. Il loro gesto ha rotto con il passato, abbattuto muri, scardinato pregiudizi e, soprattutto, tracciato la strada per il più grande sogno di ogni ragazza a venire: la libertà</w:t>
            </w:r>
          </w:p>
        </w:tc>
      </w:tr>
      <w:tr w:rsidR="00A75B9C" w:rsidTr="00A75B9C">
        <w:tc>
          <w:tcPr>
            <w:tcW w:w="2444" w:type="dxa"/>
          </w:tcPr>
          <w:p w:rsidR="00A75B9C" w:rsidRDefault="00A75B9C" w:rsidP="00D22C8E"/>
        </w:tc>
        <w:tc>
          <w:tcPr>
            <w:tcW w:w="2444" w:type="dxa"/>
          </w:tcPr>
          <w:p w:rsidR="00A75B9C" w:rsidRDefault="00A75B9C" w:rsidP="00D22C8E">
            <w:pPr>
              <w:jc w:val="center"/>
            </w:pPr>
          </w:p>
        </w:tc>
        <w:tc>
          <w:tcPr>
            <w:tcW w:w="3158" w:type="dxa"/>
          </w:tcPr>
          <w:p w:rsidR="00A75B9C" w:rsidRDefault="00A75B9C" w:rsidP="00D22C8E">
            <w:pPr>
              <w:jc w:val="center"/>
              <w:rPr>
                <w:noProof/>
                <w:lang w:eastAsia="it-IT"/>
              </w:rPr>
            </w:pPr>
          </w:p>
        </w:tc>
        <w:tc>
          <w:tcPr>
            <w:tcW w:w="1730" w:type="dxa"/>
          </w:tcPr>
          <w:p w:rsidR="00A75B9C" w:rsidRDefault="00A75B9C" w:rsidP="00D22C8E">
            <w:pPr>
              <w:rPr>
                <w:lang w:val="en-US"/>
              </w:rPr>
            </w:pPr>
          </w:p>
        </w:tc>
        <w:tc>
          <w:tcPr>
            <w:tcW w:w="4791" w:type="dxa"/>
          </w:tcPr>
          <w:p w:rsidR="00A75B9C" w:rsidRDefault="00A75B9C" w:rsidP="00D22C8E">
            <w:pPr>
              <w:rPr>
                <w:rFonts w:ascii="Arial" w:hAnsi="Arial" w:cs="Arial"/>
                <w:color w:val="0F1111"/>
                <w:sz w:val="21"/>
                <w:szCs w:val="21"/>
                <w:shd w:val="clear" w:color="auto" w:fill="FFFFFF"/>
              </w:rPr>
            </w:pPr>
          </w:p>
        </w:tc>
      </w:tr>
    </w:tbl>
    <w:p w:rsidR="00233A0D" w:rsidRPr="00694F4B" w:rsidRDefault="00233A0D">
      <w:pPr>
        <w:rPr>
          <w:lang w:val="en-US"/>
        </w:rPr>
      </w:pPr>
    </w:p>
    <w:sectPr w:rsidR="00233A0D" w:rsidRPr="00694F4B" w:rsidSect="008A7459">
      <w:pgSz w:w="16838" w:h="11906" w:orient="landscape"/>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A3DB3"/>
    <w:rsid w:val="000051E4"/>
    <w:rsid w:val="00116C57"/>
    <w:rsid w:val="00161B9E"/>
    <w:rsid w:val="001655F3"/>
    <w:rsid w:val="00184B4C"/>
    <w:rsid w:val="0020476F"/>
    <w:rsid w:val="00233A0D"/>
    <w:rsid w:val="00377147"/>
    <w:rsid w:val="0039307E"/>
    <w:rsid w:val="003F6F5A"/>
    <w:rsid w:val="00425B2E"/>
    <w:rsid w:val="00436A55"/>
    <w:rsid w:val="00491483"/>
    <w:rsid w:val="00694F4B"/>
    <w:rsid w:val="007636FA"/>
    <w:rsid w:val="0078485B"/>
    <w:rsid w:val="00797E6E"/>
    <w:rsid w:val="007A3DB3"/>
    <w:rsid w:val="007A419D"/>
    <w:rsid w:val="007A5D39"/>
    <w:rsid w:val="007E0511"/>
    <w:rsid w:val="0083658C"/>
    <w:rsid w:val="00873C4B"/>
    <w:rsid w:val="008A7459"/>
    <w:rsid w:val="008C0A3D"/>
    <w:rsid w:val="00934D43"/>
    <w:rsid w:val="00974B98"/>
    <w:rsid w:val="00A105A8"/>
    <w:rsid w:val="00A74DE5"/>
    <w:rsid w:val="00A75B9C"/>
    <w:rsid w:val="00AA1C0D"/>
    <w:rsid w:val="00AB6DDD"/>
    <w:rsid w:val="00AD5E82"/>
    <w:rsid w:val="00BA11F4"/>
    <w:rsid w:val="00BB3BA3"/>
    <w:rsid w:val="00BC6374"/>
    <w:rsid w:val="00C92257"/>
    <w:rsid w:val="00CA636A"/>
    <w:rsid w:val="00D53F4D"/>
    <w:rsid w:val="00E27198"/>
    <w:rsid w:val="00E63BF6"/>
    <w:rsid w:val="00EF1597"/>
    <w:rsid w:val="00FD560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71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33A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D53F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3F4D"/>
    <w:rPr>
      <w:rFonts w:ascii="Tahoma" w:hAnsi="Tahoma" w:cs="Tahoma"/>
      <w:sz w:val="16"/>
      <w:szCs w:val="16"/>
    </w:rPr>
  </w:style>
  <w:style w:type="paragraph" w:styleId="NormaleWeb">
    <w:name w:val="Normal (Web)"/>
    <w:basedOn w:val="Normale"/>
    <w:uiPriority w:val="99"/>
    <w:unhideWhenUsed/>
    <w:rsid w:val="007A41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uthor">
    <w:name w:val="author"/>
    <w:basedOn w:val="Carpredefinitoparagrafo"/>
    <w:rsid w:val="00A75B9C"/>
  </w:style>
  <w:style w:type="character" w:styleId="Collegamentoipertestuale">
    <w:name w:val="Hyperlink"/>
    <w:basedOn w:val="Carpredefinitoparagrafo"/>
    <w:uiPriority w:val="99"/>
    <w:semiHidden/>
    <w:unhideWhenUsed/>
    <w:rsid w:val="00A75B9C"/>
    <w:rPr>
      <w:color w:val="0000FF"/>
      <w:u w:val="single"/>
    </w:rPr>
  </w:style>
  <w:style w:type="character" w:customStyle="1" w:styleId="a-color-secondary">
    <w:name w:val="a-color-secondary"/>
    <w:basedOn w:val="Carpredefinitoparagrafo"/>
    <w:rsid w:val="00A75B9C"/>
  </w:style>
</w:styles>
</file>

<file path=word/webSettings.xml><?xml version="1.0" encoding="utf-8"?>
<w:webSettings xmlns:r="http://schemas.openxmlformats.org/officeDocument/2006/relationships" xmlns:w="http://schemas.openxmlformats.org/wordprocessingml/2006/main">
  <w:divs>
    <w:div w:id="191543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hyperlink" Target="https://www.amazon.it/s/ref=dp_byline_sr_book_2?ie=UTF8&amp;field-author=Maurizio+A.+Quarello&amp;search-alias=stripbooks" TargetMode="External"/><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hyperlink" Target="https://www.amazon.it/s/ref=dp_byline_sr_book_1?ie=UTF8&amp;field-author=Fabrizio+Silei&amp;search-alias=stripbooks" TargetMode="External"/><Relationship Id="rId30" Type="http://schemas.openxmlformats.org/officeDocument/2006/relationships/image" Target="media/image2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3250</Words>
  <Characters>18530</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utente</cp:lastModifiedBy>
  <cp:revision>2</cp:revision>
  <dcterms:created xsi:type="dcterms:W3CDTF">2021-07-13T17:45:00Z</dcterms:created>
  <dcterms:modified xsi:type="dcterms:W3CDTF">2022-11-08T17:20:00Z</dcterms:modified>
</cp:coreProperties>
</file>